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1616" w14:textId="77777777" w:rsidR="0017371B" w:rsidRPr="00017A66" w:rsidRDefault="0017371B" w:rsidP="0017371B">
      <w:pPr>
        <w:spacing w:after="0" w:line="240" w:lineRule="auto"/>
        <w:rPr>
          <w:rFonts w:ascii="Georgia" w:hAnsi="Georgia"/>
          <w:sz w:val="24"/>
          <w:szCs w:val="24"/>
        </w:rPr>
      </w:pPr>
    </w:p>
    <w:p w14:paraId="2A1F2C9D" w14:textId="313E55A1" w:rsidR="00C33633" w:rsidRPr="00105DE4" w:rsidRDefault="00F855FC" w:rsidP="00105DE4">
      <w:pPr>
        <w:spacing w:after="0" w:line="240" w:lineRule="auto"/>
        <w:ind w:left="7920" w:firstLine="720"/>
        <w:rPr>
          <w:rFonts w:ascii="Times New Roman" w:eastAsia="Times New Roman" w:hAnsi="Times New Roman"/>
          <w:sz w:val="20"/>
          <w:szCs w:val="20"/>
        </w:rPr>
      </w:pPr>
      <w:r>
        <w:rPr>
          <w:rFonts w:ascii="Times New Roman" w:eastAsia="Times New Roman" w:hAnsi="Times New Roman"/>
          <w:sz w:val="20"/>
          <w:szCs w:val="20"/>
        </w:rPr>
        <w:t>March 12, 2024</w:t>
      </w:r>
    </w:p>
    <w:p w14:paraId="08FF5D41" w14:textId="77777777" w:rsidR="00C33633" w:rsidRPr="00890F89" w:rsidRDefault="00C33633" w:rsidP="00C33633">
      <w:pPr>
        <w:spacing w:after="0" w:line="240" w:lineRule="auto"/>
        <w:rPr>
          <w:rFonts w:ascii="Times New Roman" w:eastAsia="Times New Roman" w:hAnsi="Times New Roman"/>
          <w:sz w:val="20"/>
          <w:szCs w:val="20"/>
        </w:rPr>
      </w:pPr>
      <w:r w:rsidRPr="00890F89">
        <w:rPr>
          <w:rFonts w:ascii="Times New Roman" w:eastAsia="Times New Roman" w:hAnsi="Times New Roman"/>
          <w:sz w:val="20"/>
          <w:szCs w:val="20"/>
        </w:rPr>
        <w:t>Dear Manager:</w:t>
      </w:r>
    </w:p>
    <w:p w14:paraId="47A92E66" w14:textId="77777777" w:rsidR="00C33633" w:rsidRPr="00890F89" w:rsidRDefault="00C33633" w:rsidP="00C33633">
      <w:pPr>
        <w:spacing w:after="0" w:line="240" w:lineRule="auto"/>
        <w:rPr>
          <w:rFonts w:ascii="Times New Roman" w:eastAsia="Times New Roman" w:hAnsi="Times New Roman"/>
          <w:sz w:val="20"/>
          <w:szCs w:val="20"/>
        </w:rPr>
      </w:pPr>
    </w:p>
    <w:p w14:paraId="4065EA34" w14:textId="280DD0A5" w:rsidR="00C33633" w:rsidRPr="00890F89" w:rsidRDefault="00C33633" w:rsidP="00C33633">
      <w:pPr>
        <w:spacing w:after="0" w:line="240" w:lineRule="auto"/>
        <w:rPr>
          <w:rFonts w:ascii="Times New Roman" w:eastAsia="Times New Roman" w:hAnsi="Times New Roman"/>
          <w:sz w:val="20"/>
          <w:szCs w:val="20"/>
        </w:rPr>
      </w:pPr>
      <w:r w:rsidRPr="00890F89">
        <w:rPr>
          <w:rFonts w:ascii="Times New Roman" w:eastAsia="Times New Roman" w:hAnsi="Times New Roman"/>
          <w:sz w:val="20"/>
          <w:szCs w:val="20"/>
        </w:rPr>
        <w:t xml:space="preserve">Each year </w:t>
      </w:r>
      <w:r w:rsidR="0014039F" w:rsidRPr="00C33633">
        <w:rPr>
          <w:rFonts w:ascii="Times New Roman" w:eastAsia="Times New Roman" w:hAnsi="Times New Roman"/>
          <w:sz w:val="20"/>
          <w:szCs w:val="20"/>
        </w:rPr>
        <w:t>Lakeland</w:t>
      </w:r>
      <w:r w:rsidR="0014039F">
        <w:rPr>
          <w:rFonts w:ascii="Times New Roman" w:eastAsia="Times New Roman" w:hAnsi="Times New Roman"/>
          <w:sz w:val="20"/>
          <w:szCs w:val="20"/>
        </w:rPr>
        <w:t xml:space="preserve"> Association of</w:t>
      </w:r>
      <w:r w:rsidR="0014039F" w:rsidRPr="00C33633">
        <w:rPr>
          <w:rFonts w:ascii="Times New Roman" w:eastAsia="Times New Roman" w:hAnsi="Times New Roman"/>
          <w:sz w:val="20"/>
          <w:szCs w:val="20"/>
        </w:rPr>
        <w:t xml:space="preserve"> </w:t>
      </w:r>
      <w:r w:rsidR="0014039F">
        <w:rPr>
          <w:rFonts w:ascii="Times New Roman" w:eastAsia="Times New Roman" w:hAnsi="Times New Roman"/>
          <w:sz w:val="20"/>
          <w:szCs w:val="20"/>
        </w:rPr>
        <w:t>REALTORS</w:t>
      </w:r>
      <w:r w:rsidR="0014039F" w:rsidRPr="00C33633">
        <w:rPr>
          <w:rFonts w:ascii="Times New Roman" w:eastAsia="Times New Roman" w:hAnsi="Times New Roman"/>
          <w:sz w:val="20"/>
          <w:szCs w:val="20"/>
        </w:rPr>
        <w:t>®</w:t>
      </w:r>
      <w:r w:rsidR="0014039F">
        <w:rPr>
          <w:rFonts w:ascii="Times New Roman" w:eastAsia="Times New Roman" w:hAnsi="Times New Roman"/>
          <w:sz w:val="20"/>
          <w:szCs w:val="20"/>
        </w:rPr>
        <w:t xml:space="preserve"> Foundation, Inc. </w:t>
      </w:r>
      <w:r w:rsidRPr="00890F89">
        <w:rPr>
          <w:rFonts w:ascii="Times New Roman" w:eastAsia="Times New Roman" w:hAnsi="Times New Roman"/>
          <w:sz w:val="20"/>
          <w:szCs w:val="20"/>
        </w:rPr>
        <w:t>hosts a major fundraising event(s) to support local charities</w:t>
      </w:r>
      <w:r w:rsidR="008D27D5">
        <w:rPr>
          <w:rFonts w:ascii="Times New Roman" w:eastAsia="Times New Roman" w:hAnsi="Times New Roman"/>
          <w:sz w:val="20"/>
          <w:szCs w:val="20"/>
        </w:rPr>
        <w:t>.</w:t>
      </w:r>
    </w:p>
    <w:p w14:paraId="54DB6754" w14:textId="77777777" w:rsidR="00594727" w:rsidRDefault="00594727" w:rsidP="00594727">
      <w:pPr>
        <w:pStyle w:val="Heading5"/>
        <w:shd w:val="clear" w:color="auto" w:fill="FFFFFF"/>
        <w:rPr>
          <w:rFonts w:ascii="Times New Roman" w:eastAsia="Times New Roman" w:hAnsi="Times New Roman" w:cs="Times New Roman"/>
          <w:color w:val="auto"/>
          <w:sz w:val="20"/>
          <w:szCs w:val="20"/>
        </w:rPr>
      </w:pPr>
    </w:p>
    <w:p w14:paraId="6451766A" w14:textId="482EC806" w:rsidR="00C33633" w:rsidRPr="00671532" w:rsidRDefault="00C33633" w:rsidP="00671532">
      <w:pPr>
        <w:pStyle w:val="Heading5"/>
        <w:shd w:val="clear" w:color="auto" w:fill="FFFFFF"/>
        <w:rPr>
          <w:rFonts w:ascii="Times New Roman" w:hAnsi="Times New Roman" w:cs="Times New Roman"/>
          <w:color w:val="auto"/>
          <w:sz w:val="20"/>
          <w:szCs w:val="20"/>
          <w:shd w:val="clear" w:color="auto" w:fill="FFFFFF"/>
        </w:rPr>
      </w:pPr>
      <w:r w:rsidRPr="00594727">
        <w:rPr>
          <w:rFonts w:ascii="Times New Roman" w:eastAsia="Times New Roman" w:hAnsi="Times New Roman" w:cs="Times New Roman"/>
          <w:color w:val="auto"/>
          <w:sz w:val="20"/>
          <w:szCs w:val="20"/>
        </w:rPr>
        <w:t>The</w:t>
      </w:r>
      <w:r w:rsidR="0014039F" w:rsidRPr="00594727">
        <w:rPr>
          <w:rFonts w:ascii="Times New Roman" w:eastAsia="Times New Roman" w:hAnsi="Times New Roman" w:cs="Times New Roman"/>
          <w:color w:val="auto"/>
          <w:sz w:val="20"/>
          <w:szCs w:val="20"/>
        </w:rPr>
        <w:t xml:space="preserve"> Lakeland Association of REALTORS® Foundation, Inc.</w:t>
      </w:r>
      <w:r w:rsidRPr="00594727">
        <w:rPr>
          <w:rFonts w:ascii="Times New Roman" w:eastAsia="Times New Roman" w:hAnsi="Times New Roman" w:cs="Times New Roman"/>
          <w:color w:val="auto"/>
          <w:sz w:val="20"/>
          <w:szCs w:val="20"/>
        </w:rPr>
        <w:t xml:space="preserve"> Events Committee is committed to raising funds throughout the year at different Association events to help worthy organizations in our community. </w:t>
      </w:r>
      <w:r w:rsidR="00B76EF6" w:rsidRPr="00594727">
        <w:rPr>
          <w:rFonts w:ascii="Times New Roman" w:eastAsia="Times New Roman" w:hAnsi="Times New Roman" w:cs="Times New Roman"/>
          <w:color w:val="auto"/>
          <w:sz w:val="20"/>
          <w:szCs w:val="20"/>
        </w:rPr>
        <w:t xml:space="preserve">This year, we are excited to </w:t>
      </w:r>
      <w:r w:rsidR="008D27D5" w:rsidRPr="00594727">
        <w:rPr>
          <w:rFonts w:ascii="Times New Roman" w:eastAsia="Times New Roman" w:hAnsi="Times New Roman" w:cs="Times New Roman"/>
          <w:color w:val="auto"/>
          <w:sz w:val="20"/>
          <w:szCs w:val="20"/>
        </w:rPr>
        <w:t>support the needs of</w:t>
      </w:r>
      <w:r w:rsidR="00B76EF6" w:rsidRPr="00594727">
        <w:rPr>
          <w:rFonts w:ascii="Times New Roman" w:eastAsia="Times New Roman" w:hAnsi="Times New Roman" w:cs="Times New Roman"/>
          <w:color w:val="auto"/>
          <w:sz w:val="20"/>
          <w:szCs w:val="20"/>
        </w:rPr>
        <w:t xml:space="preserve"> </w:t>
      </w:r>
      <w:r w:rsidR="00671532">
        <w:rPr>
          <w:rFonts w:ascii="Times New Roman" w:eastAsia="Times New Roman" w:hAnsi="Times New Roman" w:cs="Times New Roman"/>
          <w:b/>
          <w:bCs/>
          <w:color w:val="auto"/>
          <w:sz w:val="20"/>
          <w:szCs w:val="20"/>
        </w:rPr>
        <w:t>Hope House</w:t>
      </w:r>
      <w:r w:rsidR="00671532">
        <w:rPr>
          <w:rFonts w:ascii="Times New Roman" w:eastAsia="Times New Roman" w:hAnsi="Times New Roman" w:cs="Times New Roman"/>
          <w:color w:val="auto"/>
          <w:sz w:val="20"/>
          <w:szCs w:val="20"/>
        </w:rPr>
        <w:t>.</w:t>
      </w:r>
      <w:r w:rsidR="002731B9">
        <w:rPr>
          <w:rFonts w:ascii="Times New Roman" w:eastAsia="Times New Roman" w:hAnsi="Times New Roman" w:cs="Times New Roman"/>
          <w:color w:val="auto"/>
          <w:sz w:val="20"/>
          <w:szCs w:val="20"/>
        </w:rPr>
        <w:t xml:space="preserve"> </w:t>
      </w:r>
      <w:r w:rsidR="00671532">
        <w:rPr>
          <w:rFonts w:ascii="Times New Roman" w:eastAsia="Times New Roman" w:hAnsi="Times New Roman" w:cs="Times New Roman"/>
          <w:color w:val="auto"/>
          <w:sz w:val="20"/>
          <w:szCs w:val="20"/>
        </w:rPr>
        <w:t>They believe that every mom and every life is worthy of the best and are there for them to ensure that new moms are equipped to not only survive, but also to thrive in this bold</w:t>
      </w:r>
      <w:r w:rsidR="0061630D">
        <w:rPr>
          <w:rFonts w:ascii="Times New Roman" w:eastAsia="Times New Roman" w:hAnsi="Times New Roman" w:cs="Times New Roman"/>
          <w:color w:val="auto"/>
          <w:sz w:val="20"/>
          <w:szCs w:val="20"/>
        </w:rPr>
        <w:t>, life-changing decision.</w:t>
      </w:r>
      <w:r w:rsidR="00671532">
        <w:rPr>
          <w:rFonts w:ascii="Times New Roman" w:eastAsia="Times New Roman" w:hAnsi="Times New Roman" w:cs="Times New Roman"/>
          <w:color w:val="auto"/>
          <w:sz w:val="20"/>
          <w:szCs w:val="20"/>
        </w:rPr>
        <w:t xml:space="preserve"> Hope House exits to serve, equip and empower first-time expectant moms. </w:t>
      </w:r>
      <w:r w:rsidRPr="00671532">
        <w:rPr>
          <w:rFonts w:ascii="Times New Roman" w:eastAsia="Times New Roman" w:hAnsi="Times New Roman"/>
          <w:color w:val="auto"/>
          <w:sz w:val="20"/>
          <w:szCs w:val="20"/>
        </w:rPr>
        <w:t xml:space="preserve">Our major fundraising event </w:t>
      </w:r>
      <w:r w:rsidR="002731B9" w:rsidRPr="00671532">
        <w:rPr>
          <w:rFonts w:ascii="Times New Roman" w:eastAsia="Times New Roman" w:hAnsi="Times New Roman"/>
          <w:color w:val="auto"/>
          <w:sz w:val="20"/>
          <w:szCs w:val="20"/>
        </w:rPr>
        <w:t xml:space="preserve">for this year </w:t>
      </w:r>
      <w:r w:rsidRPr="00671532">
        <w:rPr>
          <w:rFonts w:ascii="Times New Roman" w:eastAsia="Times New Roman" w:hAnsi="Times New Roman"/>
          <w:color w:val="auto"/>
          <w:sz w:val="20"/>
          <w:szCs w:val="20"/>
        </w:rPr>
        <w:t xml:space="preserve">will be a Golf Tournament to be held on </w:t>
      </w:r>
      <w:r w:rsidRPr="00671532">
        <w:rPr>
          <w:rFonts w:ascii="Times New Roman" w:eastAsia="Times New Roman" w:hAnsi="Times New Roman"/>
          <w:b/>
          <w:color w:val="auto"/>
          <w:sz w:val="20"/>
          <w:szCs w:val="20"/>
        </w:rPr>
        <w:t>Friday</w:t>
      </w:r>
      <w:r w:rsidR="008D27D5" w:rsidRPr="00671532">
        <w:rPr>
          <w:rFonts w:ascii="Times New Roman" w:eastAsia="Times New Roman" w:hAnsi="Times New Roman"/>
          <w:b/>
          <w:color w:val="auto"/>
          <w:sz w:val="20"/>
          <w:szCs w:val="20"/>
        </w:rPr>
        <w:t xml:space="preserve">, </w:t>
      </w:r>
      <w:r w:rsidR="00B70826" w:rsidRPr="00671532">
        <w:rPr>
          <w:rFonts w:ascii="Times New Roman" w:eastAsia="Times New Roman" w:hAnsi="Times New Roman"/>
          <w:b/>
          <w:color w:val="auto"/>
          <w:sz w:val="20"/>
          <w:szCs w:val="20"/>
        </w:rPr>
        <w:t xml:space="preserve">October </w:t>
      </w:r>
      <w:r w:rsidR="00671532">
        <w:rPr>
          <w:rFonts w:ascii="Times New Roman" w:eastAsia="Times New Roman" w:hAnsi="Times New Roman"/>
          <w:b/>
          <w:color w:val="auto"/>
          <w:sz w:val="20"/>
          <w:szCs w:val="20"/>
        </w:rPr>
        <w:t>11</w:t>
      </w:r>
      <w:r w:rsidR="00B70826" w:rsidRPr="00671532">
        <w:rPr>
          <w:rFonts w:ascii="Times New Roman" w:eastAsia="Times New Roman" w:hAnsi="Times New Roman"/>
          <w:b/>
          <w:color w:val="auto"/>
          <w:sz w:val="20"/>
          <w:szCs w:val="20"/>
        </w:rPr>
        <w:t>, 202</w:t>
      </w:r>
      <w:r w:rsidR="00F855FC">
        <w:rPr>
          <w:rFonts w:ascii="Times New Roman" w:eastAsia="Times New Roman" w:hAnsi="Times New Roman"/>
          <w:b/>
          <w:color w:val="auto"/>
          <w:sz w:val="20"/>
          <w:szCs w:val="20"/>
        </w:rPr>
        <w:t>4</w:t>
      </w:r>
      <w:r w:rsidR="008D27D5" w:rsidRPr="00671532">
        <w:rPr>
          <w:rFonts w:ascii="Times New Roman" w:eastAsia="Times New Roman" w:hAnsi="Times New Roman"/>
          <w:b/>
          <w:color w:val="auto"/>
          <w:sz w:val="20"/>
          <w:szCs w:val="20"/>
        </w:rPr>
        <w:t xml:space="preserve"> </w:t>
      </w:r>
      <w:r w:rsidRPr="00671532">
        <w:rPr>
          <w:rFonts w:ascii="Times New Roman" w:eastAsia="Times New Roman" w:hAnsi="Times New Roman"/>
          <w:color w:val="auto"/>
          <w:sz w:val="20"/>
          <w:szCs w:val="20"/>
        </w:rPr>
        <w:t xml:space="preserve">at Cleveland Heights Golf Club. </w:t>
      </w:r>
      <w:r w:rsidRPr="00671532">
        <w:rPr>
          <w:rFonts w:ascii="Times New Roman" w:eastAsia="Times New Roman" w:hAnsi="Times New Roman"/>
          <w:color w:val="auto"/>
          <w:sz w:val="20"/>
          <w:szCs w:val="20"/>
        </w:rPr>
        <w:br/>
      </w:r>
      <w:r w:rsidRPr="00671532">
        <w:rPr>
          <w:rFonts w:ascii="Times New Roman" w:eastAsia="Times New Roman" w:hAnsi="Times New Roman"/>
          <w:color w:val="auto"/>
          <w:sz w:val="20"/>
          <w:szCs w:val="20"/>
        </w:rPr>
        <w:br/>
      </w:r>
      <w:r w:rsidRPr="00671532">
        <w:rPr>
          <w:rFonts w:ascii="Times New Roman" w:eastAsia="Times New Roman" w:hAnsi="Times New Roman"/>
          <w:b/>
          <w:color w:val="auto"/>
          <w:sz w:val="20"/>
          <w:szCs w:val="20"/>
        </w:rPr>
        <w:t>Our hope is that</w:t>
      </w:r>
      <w:r w:rsidR="00B76EF6" w:rsidRPr="00671532">
        <w:rPr>
          <w:rFonts w:ascii="Times New Roman" w:eastAsia="Times New Roman" w:hAnsi="Times New Roman"/>
          <w:b/>
          <w:color w:val="auto"/>
          <w:sz w:val="20"/>
          <w:szCs w:val="20"/>
        </w:rPr>
        <w:t xml:space="preserve"> you can help us raise funds</w:t>
      </w:r>
      <w:r w:rsidRPr="00671532">
        <w:rPr>
          <w:rFonts w:ascii="Times New Roman" w:eastAsia="Times New Roman" w:hAnsi="Times New Roman"/>
          <w:b/>
          <w:color w:val="auto"/>
          <w:sz w:val="20"/>
          <w:szCs w:val="20"/>
        </w:rPr>
        <w:t xml:space="preserve"> by sponsoring</w:t>
      </w:r>
      <w:r w:rsidR="00CF6C0E" w:rsidRPr="00671532">
        <w:rPr>
          <w:rFonts w:ascii="Times New Roman" w:eastAsia="Times New Roman" w:hAnsi="Times New Roman"/>
          <w:b/>
          <w:color w:val="auto"/>
          <w:sz w:val="20"/>
          <w:szCs w:val="20"/>
        </w:rPr>
        <w:t xml:space="preserve"> and/or playing in</w:t>
      </w:r>
      <w:r w:rsidRPr="00671532">
        <w:rPr>
          <w:rFonts w:ascii="Times New Roman" w:eastAsia="Times New Roman" w:hAnsi="Times New Roman"/>
          <w:b/>
          <w:color w:val="auto"/>
          <w:sz w:val="20"/>
          <w:szCs w:val="20"/>
        </w:rPr>
        <w:t xml:space="preserve"> the event! </w:t>
      </w:r>
      <w:r w:rsidRPr="00671532">
        <w:rPr>
          <w:rFonts w:ascii="Times New Roman" w:eastAsia="Times New Roman" w:hAnsi="Times New Roman"/>
          <w:color w:val="auto"/>
          <w:sz w:val="20"/>
          <w:szCs w:val="20"/>
        </w:rPr>
        <w:br/>
      </w:r>
      <w:r w:rsidRPr="00671532">
        <w:rPr>
          <w:rFonts w:ascii="Times New Roman" w:eastAsia="Times New Roman" w:hAnsi="Times New Roman"/>
          <w:color w:val="auto"/>
          <w:sz w:val="20"/>
          <w:szCs w:val="20"/>
        </w:rPr>
        <w:br/>
      </w:r>
      <w:r w:rsidRPr="00CF6C0E">
        <w:rPr>
          <w:rFonts w:ascii="Times New Roman" w:eastAsia="Times New Roman" w:hAnsi="Times New Roman"/>
          <w:color w:val="000000"/>
          <w:sz w:val="20"/>
          <w:szCs w:val="20"/>
          <w:u w:val="single"/>
        </w:rPr>
        <w:t>There are multiple ways</w:t>
      </w:r>
      <w:r w:rsidR="00B76EF6" w:rsidRPr="00CF6C0E">
        <w:rPr>
          <w:rFonts w:ascii="Times New Roman" w:eastAsia="Times New Roman" w:hAnsi="Times New Roman"/>
          <w:color w:val="000000"/>
          <w:sz w:val="20"/>
          <w:szCs w:val="20"/>
          <w:u w:val="single"/>
        </w:rPr>
        <w:t xml:space="preserve"> you or your business can help:</w:t>
      </w:r>
    </w:p>
    <w:p w14:paraId="21BE573A" w14:textId="0C43F86D" w:rsidR="00A72C69" w:rsidRDefault="00B76EF6" w:rsidP="00C33633">
      <w:pPr>
        <w:spacing w:after="0" w:line="240" w:lineRule="auto"/>
        <w:rPr>
          <w:rFonts w:ascii="Times New Roman" w:eastAsia="Times New Roman" w:hAnsi="Times New Roman"/>
          <w:i/>
          <w:color w:val="000000"/>
          <w:sz w:val="16"/>
          <w:szCs w:val="16"/>
        </w:rPr>
      </w:pPr>
      <w:r>
        <w:rPr>
          <w:rFonts w:ascii="Times New Roman" w:eastAsia="Times New Roman" w:hAnsi="Times New Roman"/>
          <w:color w:val="000000"/>
          <w:sz w:val="20"/>
          <w:szCs w:val="20"/>
        </w:rPr>
        <w:t>*</w:t>
      </w:r>
      <w:r>
        <w:rPr>
          <w:rFonts w:ascii="Times New Roman" w:eastAsia="Times New Roman" w:hAnsi="Times New Roman"/>
          <w:color w:val="000000"/>
          <w:sz w:val="20"/>
          <w:szCs w:val="20"/>
        </w:rPr>
        <w:tab/>
        <w:t>Sign up to play ($</w:t>
      </w:r>
      <w:r w:rsidR="00B70826">
        <w:rPr>
          <w:rFonts w:ascii="Times New Roman" w:eastAsia="Times New Roman" w:hAnsi="Times New Roman"/>
          <w:color w:val="000000"/>
          <w:sz w:val="20"/>
          <w:szCs w:val="20"/>
        </w:rPr>
        <w:t>125.00</w:t>
      </w:r>
      <w:r w:rsidR="00C33633" w:rsidRPr="00C33633">
        <w:rPr>
          <w:rFonts w:ascii="Times New Roman" w:eastAsia="Times New Roman" w:hAnsi="Times New Roman"/>
          <w:color w:val="000000"/>
          <w:sz w:val="20"/>
          <w:szCs w:val="20"/>
        </w:rPr>
        <w:t xml:space="preserve"> includes green fees, cart, </w:t>
      </w:r>
      <w:r w:rsidR="006340A2">
        <w:rPr>
          <w:rFonts w:ascii="Times New Roman" w:eastAsia="Times New Roman" w:hAnsi="Times New Roman"/>
          <w:color w:val="000000"/>
          <w:sz w:val="20"/>
          <w:szCs w:val="20"/>
        </w:rPr>
        <w:t>dinner</w:t>
      </w:r>
      <w:r>
        <w:rPr>
          <w:rFonts w:ascii="Times New Roman" w:eastAsia="Times New Roman" w:hAnsi="Times New Roman"/>
          <w:color w:val="000000"/>
          <w:sz w:val="20"/>
          <w:szCs w:val="20"/>
        </w:rPr>
        <w:t xml:space="preserve"> </w:t>
      </w:r>
      <w:r w:rsidR="00C33633" w:rsidRPr="00C33633">
        <w:rPr>
          <w:rFonts w:ascii="Times New Roman" w:eastAsia="Times New Roman" w:hAnsi="Times New Roman"/>
          <w:color w:val="000000"/>
          <w:sz w:val="20"/>
          <w:szCs w:val="20"/>
        </w:rPr>
        <w:t>and some on-course beverages)</w:t>
      </w:r>
      <w:r w:rsidR="00C33633" w:rsidRPr="00C33633">
        <w:rPr>
          <w:rFonts w:ascii="Times New Roman" w:eastAsia="Times New Roman" w:hAnsi="Times New Roman"/>
          <w:color w:val="000000"/>
          <w:sz w:val="20"/>
          <w:szCs w:val="20"/>
        </w:rPr>
        <w:br/>
        <w:t>*</w:t>
      </w:r>
      <w:r w:rsidR="00C33633" w:rsidRPr="00C33633">
        <w:rPr>
          <w:rFonts w:ascii="Times New Roman" w:eastAsia="Times New Roman" w:hAnsi="Times New Roman"/>
          <w:color w:val="000000"/>
          <w:sz w:val="20"/>
          <w:szCs w:val="20"/>
        </w:rPr>
        <w:tab/>
        <w:t>Sponsor a hole sign ($100.00 includes a sponsorship sign</w:t>
      </w:r>
      <w:r>
        <w:rPr>
          <w:rFonts w:ascii="Times New Roman" w:eastAsia="Times New Roman" w:hAnsi="Times New Roman"/>
          <w:color w:val="000000"/>
          <w:sz w:val="20"/>
          <w:szCs w:val="20"/>
        </w:rPr>
        <w:t xml:space="preserve"> with text</w:t>
      </w:r>
      <w:r w:rsidR="00C33633" w:rsidRPr="00C33633">
        <w:rPr>
          <w:rFonts w:ascii="Times New Roman" w:eastAsia="Times New Roman" w:hAnsi="Times New Roman"/>
          <w:color w:val="000000"/>
          <w:sz w:val="20"/>
          <w:szCs w:val="20"/>
        </w:rPr>
        <w:t>)</w:t>
      </w:r>
      <w:r>
        <w:rPr>
          <w:rFonts w:ascii="Times New Roman" w:eastAsia="Times New Roman" w:hAnsi="Times New Roman"/>
          <w:color w:val="000000"/>
          <w:sz w:val="20"/>
          <w:szCs w:val="20"/>
        </w:rPr>
        <w:br/>
        <w:t>*</w:t>
      </w:r>
      <w:r>
        <w:rPr>
          <w:rFonts w:ascii="Times New Roman" w:eastAsia="Times New Roman" w:hAnsi="Times New Roman"/>
          <w:color w:val="000000"/>
          <w:sz w:val="20"/>
          <w:szCs w:val="20"/>
        </w:rPr>
        <w:tab/>
        <w:t xml:space="preserve">Sponsor a hole &amp; play </w:t>
      </w:r>
      <w:r w:rsidR="0014039F">
        <w:rPr>
          <w:rFonts w:ascii="Times New Roman" w:eastAsia="Times New Roman" w:hAnsi="Times New Roman"/>
          <w:color w:val="000000"/>
          <w:sz w:val="20"/>
          <w:szCs w:val="20"/>
        </w:rPr>
        <w:t xml:space="preserve">BEST DEAL </w:t>
      </w:r>
      <w:r>
        <w:rPr>
          <w:rFonts w:ascii="Times New Roman" w:eastAsia="Times New Roman" w:hAnsi="Times New Roman"/>
          <w:color w:val="000000"/>
          <w:sz w:val="20"/>
          <w:szCs w:val="20"/>
        </w:rPr>
        <w:t>($</w:t>
      </w:r>
      <w:r w:rsidR="00B70826">
        <w:rPr>
          <w:rFonts w:ascii="Times New Roman" w:eastAsia="Times New Roman" w:hAnsi="Times New Roman"/>
          <w:color w:val="000000"/>
          <w:sz w:val="20"/>
          <w:szCs w:val="20"/>
        </w:rPr>
        <w:t>200.00</w:t>
      </w:r>
      <w:r w:rsidR="00C33633" w:rsidRPr="00C33633">
        <w:rPr>
          <w:rFonts w:ascii="Times New Roman" w:eastAsia="Times New Roman" w:hAnsi="Times New Roman"/>
          <w:color w:val="000000"/>
          <w:sz w:val="20"/>
          <w:szCs w:val="20"/>
        </w:rPr>
        <w:t xml:space="preserve"> includes green fee, cart, some on-course beverages</w:t>
      </w:r>
      <w:r w:rsidR="006340A2">
        <w:rPr>
          <w:rFonts w:ascii="Times New Roman" w:eastAsia="Times New Roman" w:hAnsi="Times New Roman"/>
          <w:color w:val="000000"/>
          <w:sz w:val="20"/>
          <w:szCs w:val="20"/>
        </w:rPr>
        <w:t>, dinner</w:t>
      </w:r>
      <w:r w:rsidR="00C33633" w:rsidRPr="00C33633">
        <w:rPr>
          <w:rFonts w:ascii="Times New Roman" w:eastAsia="Times New Roman" w:hAnsi="Times New Roman"/>
          <w:color w:val="000000"/>
          <w:sz w:val="20"/>
          <w:szCs w:val="20"/>
        </w:rPr>
        <w:t xml:space="preserve"> AND </w:t>
      </w:r>
      <w:r w:rsidR="0014039F">
        <w:rPr>
          <w:rFonts w:ascii="Times New Roman" w:eastAsia="Times New Roman" w:hAnsi="Times New Roman"/>
          <w:color w:val="000000"/>
          <w:sz w:val="20"/>
          <w:szCs w:val="20"/>
        </w:rPr>
        <w:tab/>
      </w:r>
      <w:r w:rsidR="00C33633" w:rsidRPr="00C33633">
        <w:rPr>
          <w:rFonts w:ascii="Times New Roman" w:eastAsia="Times New Roman" w:hAnsi="Times New Roman"/>
          <w:color w:val="000000"/>
          <w:sz w:val="20"/>
          <w:szCs w:val="20"/>
        </w:rPr>
        <w:t>sponsorship sign)</w:t>
      </w:r>
      <w:r w:rsidR="00C33633" w:rsidRPr="00C33633">
        <w:rPr>
          <w:rFonts w:ascii="Times New Roman" w:eastAsia="Times New Roman" w:hAnsi="Times New Roman"/>
          <w:color w:val="000000"/>
          <w:sz w:val="20"/>
          <w:szCs w:val="20"/>
        </w:rPr>
        <w:br/>
        <w:t>*</w:t>
      </w:r>
      <w:r w:rsidR="00C33633" w:rsidRPr="00C33633">
        <w:rPr>
          <w:rFonts w:ascii="Times New Roman" w:eastAsia="Times New Roman" w:hAnsi="Times New Roman"/>
          <w:color w:val="000000"/>
          <w:sz w:val="20"/>
          <w:szCs w:val="20"/>
        </w:rPr>
        <w:tab/>
        <w:t>Sponsor*, Contest Sponsor or Beverage Sponsor* *</w:t>
      </w:r>
      <w:r w:rsidR="00C33633" w:rsidRPr="00C33633">
        <w:rPr>
          <w:rFonts w:ascii="Times New Roman" w:eastAsia="Times New Roman" w:hAnsi="Times New Roman"/>
          <w:i/>
          <w:color w:val="000000"/>
          <w:sz w:val="16"/>
          <w:szCs w:val="16"/>
        </w:rPr>
        <w:t>Limited availability see flyer for additional information</w:t>
      </w:r>
      <w:r>
        <w:rPr>
          <w:rFonts w:ascii="Times New Roman" w:eastAsia="Times New Roman" w:hAnsi="Times New Roman"/>
          <w:i/>
          <w:color w:val="000000"/>
          <w:sz w:val="16"/>
          <w:szCs w:val="16"/>
        </w:rPr>
        <w:t>/price varies</w:t>
      </w:r>
    </w:p>
    <w:p w14:paraId="2438BEEA" w14:textId="3382D2E5" w:rsidR="00C33633" w:rsidRPr="00A72C69" w:rsidRDefault="00A72C69" w:rsidP="00C33633">
      <w:pPr>
        <w:spacing w:after="0" w:line="240" w:lineRule="auto"/>
        <w:rPr>
          <w:rFonts w:ascii="Times New Roman" w:eastAsia="Times New Roman" w:hAnsi="Times New Roman"/>
          <w:color w:val="000000"/>
        </w:rPr>
      </w:pPr>
      <w:r>
        <w:rPr>
          <w:rFonts w:ascii="Times New Roman" w:eastAsia="Times New Roman" w:hAnsi="Times New Roman"/>
          <w:i/>
          <w:color w:val="000000"/>
          <w:sz w:val="16"/>
          <w:szCs w:val="16"/>
        </w:rPr>
        <w:t>*</w:t>
      </w:r>
      <w:r>
        <w:rPr>
          <w:rFonts w:ascii="Times New Roman" w:eastAsia="Times New Roman" w:hAnsi="Times New Roman"/>
          <w:i/>
          <w:color w:val="000000"/>
          <w:sz w:val="16"/>
          <w:szCs w:val="16"/>
        </w:rPr>
        <w:tab/>
      </w:r>
      <w:r w:rsidRPr="00A72C69">
        <w:rPr>
          <w:rFonts w:ascii="Times New Roman" w:eastAsia="Times New Roman" w:hAnsi="Times New Roman"/>
          <w:i/>
          <w:color w:val="000000"/>
        </w:rPr>
        <w:t>Donate items for the silent auctions.</w:t>
      </w:r>
      <w:r w:rsidR="00C33633" w:rsidRPr="00A72C69">
        <w:rPr>
          <w:rFonts w:ascii="Times New Roman" w:eastAsia="Times New Roman" w:hAnsi="Times New Roman"/>
          <w:color w:val="000000"/>
        </w:rPr>
        <w:br/>
      </w:r>
    </w:p>
    <w:p w14:paraId="3000DAE5" w14:textId="3D638794" w:rsidR="00C33633" w:rsidRPr="00C33633" w:rsidRDefault="00C33633" w:rsidP="00C33633">
      <w:pPr>
        <w:spacing w:after="0" w:line="240" w:lineRule="auto"/>
        <w:rPr>
          <w:rFonts w:ascii="Times New Roman" w:eastAsia="Times New Roman" w:hAnsi="Times New Roman"/>
          <w:sz w:val="20"/>
          <w:szCs w:val="20"/>
        </w:rPr>
      </w:pPr>
      <w:r w:rsidRPr="00C33633">
        <w:rPr>
          <w:rFonts w:ascii="Times New Roman" w:eastAsia="Times New Roman" w:hAnsi="Times New Roman"/>
          <w:color w:val="000000"/>
          <w:sz w:val="20"/>
          <w:szCs w:val="20"/>
        </w:rPr>
        <w:t>If you are interested in assisting with any of the items above, please see the attached registration form. We thank you</w:t>
      </w:r>
      <w:r w:rsidR="00CF6C0E">
        <w:rPr>
          <w:rFonts w:ascii="Times New Roman" w:eastAsia="Times New Roman" w:hAnsi="Times New Roman"/>
          <w:color w:val="000000"/>
          <w:sz w:val="20"/>
          <w:szCs w:val="20"/>
        </w:rPr>
        <w:t xml:space="preserve"> in advance</w:t>
      </w:r>
      <w:r w:rsidRPr="00C33633">
        <w:rPr>
          <w:rFonts w:ascii="Times New Roman" w:eastAsia="Times New Roman" w:hAnsi="Times New Roman"/>
          <w:color w:val="000000"/>
          <w:sz w:val="20"/>
          <w:szCs w:val="20"/>
        </w:rPr>
        <w:t xml:space="preserve"> for your support!</w:t>
      </w:r>
      <w:r w:rsidRPr="00C33633">
        <w:rPr>
          <w:rFonts w:ascii="Times New Roman" w:eastAsia="Times New Roman" w:hAnsi="Times New Roman"/>
          <w:color w:val="000000"/>
          <w:sz w:val="20"/>
          <w:szCs w:val="20"/>
        </w:rPr>
        <w:br/>
      </w:r>
      <w:r w:rsidRPr="00C33633">
        <w:rPr>
          <w:rFonts w:ascii="Times New Roman" w:eastAsia="Times New Roman" w:hAnsi="Times New Roman"/>
          <w:color w:val="000000"/>
          <w:sz w:val="20"/>
          <w:szCs w:val="20"/>
        </w:rPr>
        <w:br/>
      </w:r>
      <w:r w:rsidRPr="00C33633">
        <w:rPr>
          <w:rFonts w:ascii="Times New Roman" w:eastAsia="Times New Roman" w:hAnsi="Times New Roman"/>
          <w:sz w:val="20"/>
          <w:szCs w:val="20"/>
        </w:rPr>
        <w:t>Please send y</w:t>
      </w:r>
      <w:r w:rsidR="00CF6C0E">
        <w:rPr>
          <w:rFonts w:ascii="Times New Roman" w:eastAsia="Times New Roman" w:hAnsi="Times New Roman"/>
          <w:sz w:val="20"/>
          <w:szCs w:val="20"/>
        </w:rPr>
        <w:t xml:space="preserve">our donation to: </w:t>
      </w:r>
      <w:r w:rsidR="00D836A0" w:rsidRPr="00C33633">
        <w:rPr>
          <w:rFonts w:ascii="Times New Roman" w:eastAsia="Times New Roman" w:hAnsi="Times New Roman"/>
          <w:sz w:val="20"/>
          <w:szCs w:val="20"/>
        </w:rPr>
        <w:t>Lakeland</w:t>
      </w:r>
      <w:r w:rsidR="00D836A0">
        <w:rPr>
          <w:rFonts w:ascii="Times New Roman" w:eastAsia="Times New Roman" w:hAnsi="Times New Roman"/>
          <w:sz w:val="20"/>
          <w:szCs w:val="20"/>
        </w:rPr>
        <w:t xml:space="preserve"> Association of</w:t>
      </w:r>
      <w:r w:rsidR="00D836A0" w:rsidRPr="00C33633">
        <w:rPr>
          <w:rFonts w:ascii="Times New Roman" w:eastAsia="Times New Roman" w:hAnsi="Times New Roman"/>
          <w:sz w:val="20"/>
          <w:szCs w:val="20"/>
        </w:rPr>
        <w:t xml:space="preserve"> </w:t>
      </w:r>
      <w:r w:rsidR="00D836A0">
        <w:rPr>
          <w:rFonts w:ascii="Times New Roman" w:eastAsia="Times New Roman" w:hAnsi="Times New Roman"/>
          <w:sz w:val="20"/>
          <w:szCs w:val="20"/>
        </w:rPr>
        <w:t>REALTORS</w:t>
      </w:r>
      <w:r w:rsidR="00D836A0" w:rsidRPr="00C33633">
        <w:rPr>
          <w:rFonts w:ascii="Times New Roman" w:eastAsia="Times New Roman" w:hAnsi="Times New Roman"/>
          <w:sz w:val="20"/>
          <w:szCs w:val="20"/>
        </w:rPr>
        <w:t>®</w:t>
      </w:r>
      <w:r w:rsidR="00D836A0">
        <w:rPr>
          <w:rFonts w:ascii="Times New Roman" w:eastAsia="Times New Roman" w:hAnsi="Times New Roman"/>
          <w:sz w:val="20"/>
          <w:szCs w:val="20"/>
        </w:rPr>
        <w:t xml:space="preserve"> Foundation, Inc. </w:t>
      </w:r>
      <w:r w:rsidRPr="00C33633">
        <w:rPr>
          <w:rFonts w:ascii="Times New Roman" w:eastAsia="Times New Roman" w:hAnsi="Times New Roman"/>
          <w:sz w:val="20"/>
          <w:szCs w:val="20"/>
        </w:rPr>
        <w:t xml:space="preserve">c/o Events Committee, </w:t>
      </w:r>
      <w:r w:rsidR="00881FC5">
        <w:rPr>
          <w:rFonts w:ascii="Times New Roman" w:eastAsia="Times New Roman" w:hAnsi="Times New Roman"/>
          <w:sz w:val="20"/>
          <w:szCs w:val="20"/>
        </w:rPr>
        <w:t>619 E</w:t>
      </w:r>
      <w:r w:rsidR="00CF6C0E">
        <w:rPr>
          <w:rFonts w:ascii="Times New Roman" w:eastAsia="Times New Roman" w:hAnsi="Times New Roman"/>
          <w:sz w:val="20"/>
          <w:szCs w:val="20"/>
        </w:rPr>
        <w:t>.</w:t>
      </w:r>
      <w:r w:rsidR="00881FC5">
        <w:rPr>
          <w:rFonts w:ascii="Times New Roman" w:eastAsia="Times New Roman" w:hAnsi="Times New Roman"/>
          <w:sz w:val="20"/>
          <w:szCs w:val="20"/>
        </w:rPr>
        <w:t xml:space="preserve"> Orange S</w:t>
      </w:r>
      <w:r w:rsidR="00CF6C0E">
        <w:rPr>
          <w:rFonts w:ascii="Times New Roman" w:eastAsia="Times New Roman" w:hAnsi="Times New Roman"/>
          <w:sz w:val="20"/>
          <w:szCs w:val="20"/>
        </w:rPr>
        <w:t>treet</w:t>
      </w:r>
      <w:r w:rsidR="00881FC5">
        <w:rPr>
          <w:rFonts w:ascii="Times New Roman" w:eastAsia="Times New Roman" w:hAnsi="Times New Roman"/>
          <w:sz w:val="20"/>
          <w:szCs w:val="20"/>
        </w:rPr>
        <w:t xml:space="preserve"> </w:t>
      </w:r>
      <w:r w:rsidR="00CF6C0E">
        <w:rPr>
          <w:rFonts w:ascii="Times New Roman" w:eastAsia="Times New Roman" w:hAnsi="Times New Roman"/>
          <w:sz w:val="20"/>
          <w:szCs w:val="20"/>
        </w:rPr>
        <w:t>Lakeland, FL 33801.</w:t>
      </w:r>
    </w:p>
    <w:p w14:paraId="2BDA4C66" w14:textId="77777777" w:rsidR="00C33633" w:rsidRPr="00C33633" w:rsidRDefault="00C33633" w:rsidP="00C33633">
      <w:pPr>
        <w:spacing w:after="0" w:line="240" w:lineRule="auto"/>
        <w:rPr>
          <w:rFonts w:ascii="Times New Roman" w:eastAsia="Times New Roman" w:hAnsi="Times New Roman"/>
          <w:sz w:val="20"/>
          <w:szCs w:val="20"/>
        </w:rPr>
      </w:pPr>
    </w:p>
    <w:p w14:paraId="70B1AA49" w14:textId="5B1583AB" w:rsidR="00C33633" w:rsidRPr="00CF6C0E" w:rsidRDefault="00C33633" w:rsidP="00C33633">
      <w:pPr>
        <w:spacing w:after="0" w:line="240" w:lineRule="auto"/>
        <w:rPr>
          <w:rFonts w:ascii="Times New Roman" w:eastAsia="Times New Roman" w:hAnsi="Times New Roman"/>
          <w:sz w:val="20"/>
          <w:szCs w:val="20"/>
        </w:rPr>
      </w:pPr>
      <w:r w:rsidRPr="00CF6C0E">
        <w:rPr>
          <w:rFonts w:ascii="Times New Roman" w:eastAsia="Times New Roman" w:hAnsi="Times New Roman"/>
          <w:sz w:val="20"/>
          <w:szCs w:val="20"/>
        </w:rPr>
        <w:t xml:space="preserve">Thank you for your support and, if you have any questions, please feel free to contact </w:t>
      </w:r>
      <w:r w:rsidR="00CF6C0E" w:rsidRPr="00CF6C0E">
        <w:rPr>
          <w:rFonts w:ascii="Times New Roman" w:eastAsia="Times New Roman" w:hAnsi="Times New Roman"/>
          <w:sz w:val="20"/>
          <w:szCs w:val="20"/>
        </w:rPr>
        <w:t>Suzanne Fry, Events Committee Liaison at</w:t>
      </w:r>
      <w:r w:rsidR="00D836A0" w:rsidRPr="00D836A0">
        <w:rPr>
          <w:rFonts w:ascii="Times New Roman" w:eastAsia="Times New Roman" w:hAnsi="Times New Roman"/>
          <w:sz w:val="20"/>
          <w:szCs w:val="20"/>
        </w:rPr>
        <w:t xml:space="preserve"> </w:t>
      </w:r>
      <w:r w:rsidR="00D836A0" w:rsidRPr="00C33633">
        <w:rPr>
          <w:rFonts w:ascii="Times New Roman" w:eastAsia="Times New Roman" w:hAnsi="Times New Roman"/>
          <w:sz w:val="20"/>
          <w:szCs w:val="20"/>
        </w:rPr>
        <w:t>Lakeland</w:t>
      </w:r>
      <w:r w:rsidR="00D836A0">
        <w:rPr>
          <w:rFonts w:ascii="Times New Roman" w:eastAsia="Times New Roman" w:hAnsi="Times New Roman"/>
          <w:sz w:val="20"/>
          <w:szCs w:val="20"/>
        </w:rPr>
        <w:t xml:space="preserve"> Association of</w:t>
      </w:r>
      <w:r w:rsidR="00D836A0" w:rsidRPr="00C33633">
        <w:rPr>
          <w:rFonts w:ascii="Times New Roman" w:eastAsia="Times New Roman" w:hAnsi="Times New Roman"/>
          <w:sz w:val="20"/>
          <w:szCs w:val="20"/>
        </w:rPr>
        <w:t xml:space="preserve"> </w:t>
      </w:r>
      <w:r w:rsidR="00D836A0">
        <w:rPr>
          <w:rFonts w:ascii="Times New Roman" w:eastAsia="Times New Roman" w:hAnsi="Times New Roman"/>
          <w:sz w:val="20"/>
          <w:szCs w:val="20"/>
        </w:rPr>
        <w:t>REALTORS</w:t>
      </w:r>
      <w:r w:rsidR="00D836A0" w:rsidRPr="00C33633">
        <w:rPr>
          <w:rFonts w:ascii="Times New Roman" w:eastAsia="Times New Roman" w:hAnsi="Times New Roman"/>
          <w:sz w:val="20"/>
          <w:szCs w:val="20"/>
        </w:rPr>
        <w:t>®</w:t>
      </w:r>
      <w:r w:rsidR="00D836A0">
        <w:rPr>
          <w:rFonts w:ascii="Times New Roman" w:eastAsia="Times New Roman" w:hAnsi="Times New Roman"/>
          <w:sz w:val="20"/>
          <w:szCs w:val="20"/>
        </w:rPr>
        <w:t xml:space="preserve"> Foundation, Inc. </w:t>
      </w:r>
      <w:r w:rsidR="00CF6C0E" w:rsidRPr="00CF6C0E">
        <w:rPr>
          <w:rFonts w:ascii="Times New Roman" w:eastAsia="Times New Roman" w:hAnsi="Times New Roman"/>
          <w:sz w:val="20"/>
          <w:szCs w:val="20"/>
        </w:rPr>
        <w:t>at</w:t>
      </w:r>
      <w:r w:rsidRPr="00CF6C0E">
        <w:rPr>
          <w:rFonts w:ascii="Times New Roman" w:eastAsia="Times New Roman" w:hAnsi="Times New Roman"/>
          <w:sz w:val="20"/>
          <w:szCs w:val="20"/>
        </w:rPr>
        <w:t xml:space="preserve"> 863-687-6111. </w:t>
      </w:r>
    </w:p>
    <w:p w14:paraId="6ADEAC6D" w14:textId="77777777" w:rsidR="00C33633" w:rsidRPr="00C33633" w:rsidRDefault="00C33633" w:rsidP="00C33633">
      <w:pPr>
        <w:spacing w:after="0" w:line="240" w:lineRule="auto"/>
        <w:rPr>
          <w:rFonts w:ascii="Times New Roman" w:eastAsia="Times New Roman" w:hAnsi="Times New Roman"/>
          <w:sz w:val="20"/>
          <w:szCs w:val="20"/>
        </w:rPr>
      </w:pPr>
    </w:p>
    <w:p w14:paraId="7B89BFD0" w14:textId="77777777" w:rsidR="00C33633" w:rsidRPr="00B76EF6" w:rsidRDefault="00C33633" w:rsidP="00C33633">
      <w:pPr>
        <w:spacing w:after="0" w:line="240" w:lineRule="auto"/>
        <w:rPr>
          <w:rFonts w:ascii="Times New Roman" w:eastAsia="Times New Roman" w:hAnsi="Times New Roman"/>
          <w:sz w:val="20"/>
          <w:szCs w:val="20"/>
        </w:rPr>
      </w:pPr>
      <w:r w:rsidRPr="00C33633">
        <w:rPr>
          <w:rFonts w:ascii="Times New Roman" w:eastAsia="Times New Roman" w:hAnsi="Times New Roman"/>
          <w:sz w:val="20"/>
          <w:szCs w:val="20"/>
        </w:rPr>
        <w:t>Sincerely,</w:t>
      </w:r>
    </w:p>
    <w:p w14:paraId="6E909641" w14:textId="77777777" w:rsidR="00C33633" w:rsidRPr="00C33633" w:rsidRDefault="00C33633" w:rsidP="00C33633">
      <w:pPr>
        <w:spacing w:after="0" w:line="240" w:lineRule="auto"/>
        <w:rPr>
          <w:rFonts w:ascii="Lucida Handwriting" w:eastAsia="Times New Roman" w:hAnsi="Lucida Handwriting"/>
          <w:sz w:val="24"/>
          <w:szCs w:val="24"/>
        </w:rPr>
      </w:pPr>
      <w:r w:rsidRPr="00C33633">
        <w:rPr>
          <w:rFonts w:ascii="Lucida Handwriting" w:eastAsia="Times New Roman" w:hAnsi="Lucida Handwriting"/>
          <w:sz w:val="24"/>
          <w:szCs w:val="24"/>
        </w:rPr>
        <w:tab/>
      </w:r>
      <w:r w:rsidRPr="00C33633">
        <w:rPr>
          <w:rFonts w:ascii="Lucida Handwriting" w:eastAsia="Times New Roman" w:hAnsi="Lucida Handwriting"/>
          <w:sz w:val="24"/>
          <w:szCs w:val="24"/>
        </w:rPr>
        <w:tab/>
      </w:r>
      <w:r w:rsidRPr="00C33633">
        <w:rPr>
          <w:rFonts w:ascii="Lucida Handwriting" w:eastAsia="Times New Roman" w:hAnsi="Lucida Handwriting"/>
          <w:sz w:val="24"/>
          <w:szCs w:val="24"/>
        </w:rPr>
        <w:tab/>
      </w:r>
      <w:r w:rsidRPr="00C33633">
        <w:rPr>
          <w:rFonts w:ascii="Lucida Handwriting" w:eastAsia="Times New Roman" w:hAnsi="Lucida Handwriting"/>
          <w:sz w:val="24"/>
          <w:szCs w:val="24"/>
        </w:rPr>
        <w:tab/>
      </w:r>
      <w:r w:rsidRPr="00C33633">
        <w:rPr>
          <w:rFonts w:ascii="Lucida Handwriting" w:eastAsia="Times New Roman" w:hAnsi="Lucida Handwriting"/>
          <w:sz w:val="24"/>
          <w:szCs w:val="24"/>
        </w:rPr>
        <w:tab/>
      </w:r>
    </w:p>
    <w:p w14:paraId="5EB4261C" w14:textId="10F01162" w:rsidR="00E60D15" w:rsidRPr="00881FC5" w:rsidRDefault="00B70826" w:rsidP="00E60D15">
      <w:pPr>
        <w:spacing w:after="0" w:line="240" w:lineRule="auto"/>
        <w:rPr>
          <w:rFonts w:ascii="Monotype Corsiva" w:eastAsia="Times New Roman" w:hAnsi="Monotype Corsiva"/>
          <w:sz w:val="32"/>
          <w:szCs w:val="32"/>
        </w:rPr>
      </w:pPr>
      <w:r>
        <w:rPr>
          <w:rFonts w:ascii="Monotype Corsiva" w:eastAsia="Times New Roman" w:hAnsi="Monotype Corsiva"/>
          <w:sz w:val="32"/>
          <w:szCs w:val="32"/>
        </w:rPr>
        <w:t>Cathy Morrison</w:t>
      </w:r>
      <w:r w:rsidR="00E60D15">
        <w:rPr>
          <w:rFonts w:ascii="Monotype Corsiva" w:eastAsia="Times New Roman" w:hAnsi="Monotype Corsiva"/>
          <w:sz w:val="32"/>
          <w:szCs w:val="32"/>
        </w:rPr>
        <w:tab/>
      </w:r>
      <w:r w:rsidR="00E60D15">
        <w:rPr>
          <w:rFonts w:ascii="Monotype Corsiva" w:eastAsia="Times New Roman" w:hAnsi="Monotype Corsiva"/>
          <w:sz w:val="32"/>
          <w:szCs w:val="32"/>
        </w:rPr>
        <w:tab/>
      </w:r>
      <w:r w:rsidR="00E60D15">
        <w:rPr>
          <w:rFonts w:ascii="Monotype Corsiva" w:eastAsia="Times New Roman" w:hAnsi="Monotype Corsiva"/>
          <w:sz w:val="32"/>
          <w:szCs w:val="32"/>
        </w:rPr>
        <w:tab/>
      </w:r>
      <w:r w:rsidR="00E60D15">
        <w:rPr>
          <w:rFonts w:ascii="Monotype Corsiva" w:eastAsia="Times New Roman" w:hAnsi="Monotype Corsiva"/>
          <w:sz w:val="32"/>
          <w:szCs w:val="32"/>
        </w:rPr>
        <w:tab/>
      </w:r>
      <w:r w:rsidR="00E60D15" w:rsidRPr="00881FC5">
        <w:rPr>
          <w:rFonts w:ascii="Monotype Corsiva" w:eastAsia="Times New Roman" w:hAnsi="Monotype Corsiva"/>
          <w:sz w:val="32"/>
          <w:szCs w:val="32"/>
        </w:rPr>
        <w:t>Barbara A. Barnes</w:t>
      </w:r>
    </w:p>
    <w:p w14:paraId="022DC378" w14:textId="78C9B4C0" w:rsidR="00B76EF6" w:rsidRPr="00C33633" w:rsidRDefault="00B70826" w:rsidP="00B76EF6">
      <w:pPr>
        <w:spacing w:after="0" w:line="240" w:lineRule="auto"/>
        <w:rPr>
          <w:rFonts w:ascii="Times New Roman" w:eastAsia="Times New Roman" w:hAnsi="Times New Roman"/>
          <w:sz w:val="20"/>
          <w:szCs w:val="20"/>
        </w:rPr>
      </w:pPr>
      <w:r>
        <w:rPr>
          <w:rFonts w:ascii="Times New Roman" w:eastAsia="Times New Roman" w:hAnsi="Times New Roman"/>
          <w:sz w:val="20"/>
          <w:szCs w:val="20"/>
        </w:rPr>
        <w:t>Cathy Morrison</w:t>
      </w:r>
      <w:r w:rsidR="00E60D15">
        <w:rPr>
          <w:rFonts w:ascii="Times New Roman" w:eastAsia="Times New Roman" w:hAnsi="Times New Roman"/>
          <w:sz w:val="20"/>
          <w:szCs w:val="20"/>
        </w:rPr>
        <w:t>, REALTOR®</w:t>
      </w:r>
      <w:r w:rsidR="00E60D15">
        <w:rPr>
          <w:rFonts w:ascii="Times New Roman" w:eastAsia="Times New Roman" w:hAnsi="Times New Roman"/>
          <w:sz w:val="20"/>
          <w:szCs w:val="20"/>
        </w:rPr>
        <w:tab/>
      </w:r>
      <w:r w:rsidR="00E60D15">
        <w:rPr>
          <w:rFonts w:ascii="Times New Roman" w:eastAsia="Times New Roman" w:hAnsi="Times New Roman"/>
          <w:sz w:val="20"/>
          <w:szCs w:val="20"/>
        </w:rPr>
        <w:tab/>
      </w:r>
      <w:r w:rsidR="00E60D15">
        <w:rPr>
          <w:rFonts w:ascii="Times New Roman" w:eastAsia="Times New Roman" w:hAnsi="Times New Roman"/>
          <w:sz w:val="20"/>
          <w:szCs w:val="20"/>
        </w:rPr>
        <w:tab/>
        <w:t>C</w:t>
      </w:r>
      <w:r w:rsidR="00465B7D">
        <w:rPr>
          <w:rFonts w:ascii="Times New Roman" w:eastAsia="Times New Roman" w:hAnsi="Times New Roman"/>
          <w:sz w:val="20"/>
          <w:szCs w:val="20"/>
        </w:rPr>
        <w:t>hief Executive Officer</w:t>
      </w:r>
      <w:r w:rsidR="00B76EF6" w:rsidRPr="00C33633">
        <w:rPr>
          <w:rFonts w:ascii="Times New Roman" w:eastAsia="Times New Roman" w:hAnsi="Times New Roman"/>
          <w:sz w:val="20"/>
          <w:szCs w:val="20"/>
        </w:rPr>
        <w:tab/>
      </w:r>
      <w:r w:rsidR="00B76EF6" w:rsidRPr="00C33633">
        <w:rPr>
          <w:rFonts w:ascii="Times New Roman" w:eastAsia="Times New Roman" w:hAnsi="Times New Roman"/>
          <w:sz w:val="20"/>
          <w:szCs w:val="20"/>
        </w:rPr>
        <w:tab/>
      </w:r>
      <w:r w:rsidR="00B76EF6" w:rsidRPr="00C33633">
        <w:rPr>
          <w:rFonts w:ascii="Times New Roman" w:eastAsia="Times New Roman" w:hAnsi="Times New Roman"/>
          <w:sz w:val="20"/>
          <w:szCs w:val="20"/>
        </w:rPr>
        <w:tab/>
      </w:r>
      <w:r w:rsidR="00B76EF6" w:rsidRPr="00C33633">
        <w:rPr>
          <w:rFonts w:ascii="Times New Roman" w:eastAsia="Times New Roman" w:hAnsi="Times New Roman"/>
          <w:sz w:val="20"/>
          <w:szCs w:val="20"/>
        </w:rPr>
        <w:tab/>
      </w:r>
    </w:p>
    <w:p w14:paraId="30B093B5" w14:textId="41B84723" w:rsidR="00B76EF6" w:rsidRDefault="00B70826" w:rsidP="00B76EF6">
      <w:pPr>
        <w:spacing w:after="0" w:line="240" w:lineRule="auto"/>
        <w:rPr>
          <w:rFonts w:ascii="Times New Roman" w:eastAsia="Times New Roman" w:hAnsi="Times New Roman"/>
          <w:sz w:val="20"/>
          <w:szCs w:val="20"/>
        </w:rPr>
      </w:pPr>
      <w:bookmarkStart w:id="0" w:name="_Hlk14337349"/>
      <w:r>
        <w:rPr>
          <w:rFonts w:ascii="Times New Roman" w:eastAsia="Times New Roman" w:hAnsi="Times New Roman"/>
          <w:sz w:val="20"/>
          <w:szCs w:val="20"/>
        </w:rPr>
        <w:t>Austin Deane Realty Inc</w:t>
      </w:r>
      <w:r w:rsidR="00E60D15">
        <w:rPr>
          <w:rFonts w:ascii="Times New Roman" w:eastAsia="Times New Roman" w:hAnsi="Times New Roman"/>
          <w:sz w:val="20"/>
          <w:szCs w:val="20"/>
        </w:rPr>
        <w:tab/>
      </w:r>
      <w:r w:rsidR="00E60D15">
        <w:rPr>
          <w:rFonts w:ascii="Times New Roman" w:eastAsia="Times New Roman" w:hAnsi="Times New Roman"/>
          <w:sz w:val="20"/>
          <w:szCs w:val="20"/>
        </w:rPr>
        <w:tab/>
      </w:r>
      <w:r w:rsidR="00E60D15">
        <w:rPr>
          <w:rFonts w:ascii="Times New Roman" w:eastAsia="Times New Roman" w:hAnsi="Times New Roman"/>
          <w:sz w:val="20"/>
          <w:szCs w:val="20"/>
        </w:rPr>
        <w:tab/>
      </w:r>
      <w:r w:rsidR="00E60D15">
        <w:rPr>
          <w:rFonts w:ascii="Times New Roman" w:eastAsia="Times New Roman" w:hAnsi="Times New Roman"/>
          <w:sz w:val="20"/>
          <w:szCs w:val="20"/>
        </w:rPr>
        <w:tab/>
      </w:r>
      <w:r w:rsidR="00B76EF6" w:rsidRPr="00C33633">
        <w:rPr>
          <w:rFonts w:ascii="Times New Roman" w:eastAsia="Times New Roman" w:hAnsi="Times New Roman"/>
          <w:sz w:val="20"/>
          <w:szCs w:val="20"/>
        </w:rPr>
        <w:t>Lakeland</w:t>
      </w:r>
      <w:r w:rsidR="0014039F">
        <w:rPr>
          <w:rFonts w:ascii="Times New Roman" w:eastAsia="Times New Roman" w:hAnsi="Times New Roman"/>
          <w:sz w:val="20"/>
          <w:szCs w:val="20"/>
        </w:rPr>
        <w:t xml:space="preserve"> Association of</w:t>
      </w:r>
      <w:r w:rsidR="00B76EF6" w:rsidRPr="00C33633">
        <w:rPr>
          <w:rFonts w:ascii="Times New Roman" w:eastAsia="Times New Roman" w:hAnsi="Times New Roman"/>
          <w:sz w:val="20"/>
          <w:szCs w:val="20"/>
        </w:rPr>
        <w:t xml:space="preserve"> </w:t>
      </w:r>
      <w:r w:rsidR="00CF6C0E">
        <w:rPr>
          <w:rFonts w:ascii="Times New Roman" w:eastAsia="Times New Roman" w:hAnsi="Times New Roman"/>
          <w:sz w:val="20"/>
          <w:szCs w:val="20"/>
        </w:rPr>
        <w:t>REALTORS</w:t>
      </w:r>
      <w:r w:rsidR="00B76EF6" w:rsidRPr="00C33633">
        <w:rPr>
          <w:rFonts w:ascii="Times New Roman" w:eastAsia="Times New Roman" w:hAnsi="Times New Roman"/>
          <w:sz w:val="20"/>
          <w:szCs w:val="20"/>
        </w:rPr>
        <w:t>®</w:t>
      </w:r>
      <w:r w:rsidR="0014039F">
        <w:rPr>
          <w:rFonts w:ascii="Times New Roman" w:eastAsia="Times New Roman" w:hAnsi="Times New Roman"/>
          <w:sz w:val="20"/>
          <w:szCs w:val="20"/>
        </w:rPr>
        <w:t xml:space="preserve"> Foundation, Inc.</w:t>
      </w:r>
      <w:bookmarkEnd w:id="0"/>
    </w:p>
    <w:p w14:paraId="0C1C9B85" w14:textId="71D972A0" w:rsidR="00E60D15" w:rsidRPr="00C33633" w:rsidRDefault="00E60D15" w:rsidP="00B76EF6">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202</w:t>
      </w:r>
      <w:r w:rsidR="00B70826">
        <w:rPr>
          <w:rFonts w:ascii="Times New Roman" w:eastAsia="Times New Roman" w:hAnsi="Times New Roman"/>
          <w:sz w:val="20"/>
          <w:szCs w:val="20"/>
        </w:rPr>
        <w:t xml:space="preserve">3 </w:t>
      </w:r>
      <w:r>
        <w:rPr>
          <w:rFonts w:ascii="Times New Roman" w:eastAsia="Times New Roman" w:hAnsi="Times New Roman"/>
          <w:sz w:val="20"/>
          <w:szCs w:val="20"/>
        </w:rPr>
        <w:t>Events Committee Chair</w:t>
      </w:r>
    </w:p>
    <w:p w14:paraId="011F5AAE" w14:textId="21EB29B9" w:rsidR="00C33633" w:rsidRPr="00C33633" w:rsidRDefault="00B76EF6" w:rsidP="00B76EF6">
      <w:pPr>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00C33633" w:rsidRPr="00C33633">
        <w:rPr>
          <w:rFonts w:ascii="Times New Roman" w:eastAsia="Times New Roman" w:hAnsi="Times New Roman"/>
          <w:sz w:val="20"/>
          <w:szCs w:val="20"/>
        </w:rPr>
        <w:tab/>
      </w:r>
      <w:r w:rsidR="00C33633" w:rsidRPr="00C33633">
        <w:rPr>
          <w:rFonts w:ascii="Times New Roman" w:eastAsia="Times New Roman" w:hAnsi="Times New Roman"/>
          <w:sz w:val="20"/>
          <w:szCs w:val="20"/>
        </w:rPr>
        <w:tab/>
      </w:r>
      <w:r w:rsidR="00C33633" w:rsidRPr="00C33633">
        <w:rPr>
          <w:rFonts w:ascii="Times New Roman" w:eastAsia="Times New Roman" w:hAnsi="Times New Roman"/>
          <w:sz w:val="20"/>
          <w:szCs w:val="20"/>
        </w:rPr>
        <w:tab/>
      </w:r>
      <w:r w:rsidR="00C33633" w:rsidRPr="00C33633">
        <w:rPr>
          <w:rFonts w:ascii="Times New Roman" w:eastAsia="Times New Roman" w:hAnsi="Times New Roman"/>
          <w:sz w:val="20"/>
          <w:szCs w:val="20"/>
        </w:rPr>
        <w:tab/>
      </w:r>
    </w:p>
    <w:p w14:paraId="2AE67A1D" w14:textId="616F8528" w:rsidR="00017A66" w:rsidRPr="0014039F" w:rsidRDefault="008D27D5" w:rsidP="0017371B">
      <w:pPr>
        <w:spacing w:after="0" w:line="240" w:lineRule="auto"/>
        <w:rPr>
          <w:rFonts w:ascii="Georgia" w:hAnsi="Georgia"/>
          <w:sz w:val="16"/>
          <w:szCs w:val="16"/>
        </w:rPr>
      </w:pPr>
      <w:r w:rsidRPr="0014039F">
        <w:rPr>
          <w:rFonts w:ascii="Georgia" w:hAnsi="Georgia"/>
          <w:sz w:val="16"/>
          <w:szCs w:val="16"/>
        </w:rPr>
        <w:t>"A COPY OF THE OFFICIAL REGISTRATION AND FINANCIAL INFORMATION MAY BE OBTAINED FROM THE DIVISION OF CONSUMER SERVICES BY CALLING TOLL-FREE (800-435-7352) WITHIN THE STATE. REGISTRATION DOES NOT IMPLY ENDORSEMENT, APPROVAL, OR RECOMMENDATION BY THE STATE." REGISTRATION #CH59136</w:t>
      </w:r>
    </w:p>
    <w:sectPr w:rsidR="00017A66" w:rsidRPr="0014039F" w:rsidSect="00105DE4">
      <w:headerReference w:type="default" r:id="rId6"/>
      <w:footerReference w:type="default" r:id="rId7"/>
      <w:headerReference w:type="first" r:id="rId8"/>
      <w:pgSz w:w="12240" w:h="15840"/>
      <w:pgMar w:top="720" w:right="720" w:bottom="720" w:left="72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6E9D" w14:textId="77777777" w:rsidR="004E3D01" w:rsidRDefault="004E3D01" w:rsidP="00E34D00">
      <w:pPr>
        <w:spacing w:after="0" w:line="240" w:lineRule="auto"/>
      </w:pPr>
      <w:r>
        <w:separator/>
      </w:r>
    </w:p>
  </w:endnote>
  <w:endnote w:type="continuationSeparator" w:id="0">
    <w:p w14:paraId="2F9DAD85" w14:textId="77777777" w:rsidR="004E3D01" w:rsidRDefault="004E3D01" w:rsidP="00E3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fornian FB">
    <w:altName w:val="Cambri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46D9" w14:textId="77777777" w:rsidR="001E688B" w:rsidRDefault="00124425" w:rsidP="00E34D00">
    <w:pPr>
      <w:pStyle w:val="Footer"/>
      <w:ind w:left="4320"/>
      <w:rPr>
        <w:color w:val="333399"/>
      </w:rPr>
    </w:pPr>
    <w:r>
      <w:rPr>
        <w:b/>
        <w:i/>
        <w:iCs/>
        <w:noProof/>
        <w:color w:val="333399"/>
        <w:sz w:val="20"/>
      </w:rPr>
      <mc:AlternateContent>
        <mc:Choice Requires="wps">
          <w:drawing>
            <wp:anchor distT="0" distB="0" distL="114300" distR="114300" simplePos="0" relativeHeight="251666432" behindDoc="0" locked="0" layoutInCell="1" allowOverlap="1" wp14:anchorId="7CA3126C" wp14:editId="1706C594">
              <wp:simplePos x="0" y="0"/>
              <wp:positionH relativeFrom="column">
                <wp:posOffset>9525</wp:posOffset>
              </wp:positionH>
              <wp:positionV relativeFrom="paragraph">
                <wp:posOffset>59690</wp:posOffset>
              </wp:positionV>
              <wp:extent cx="6522720" cy="635"/>
              <wp:effectExtent l="9525" t="12065" r="11430" b="158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635"/>
                      </a:xfrm>
                      <a:prstGeom prst="straightConnector1">
                        <a:avLst/>
                      </a:prstGeom>
                      <a:noFill/>
                      <a:ln w="19050">
                        <a:solidFill>
                          <a:srgbClr val="4D8B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59C40" id="_x0000_t32" coordsize="21600,21600" o:spt="32" o:oned="t" path="m,l21600,21600e" filled="f">
              <v:path arrowok="t" fillok="f" o:connecttype="none"/>
              <o:lock v:ext="edit" shapetype="t"/>
            </v:shapetype>
            <v:shape id="AutoShape 6" o:spid="_x0000_s1026" type="#_x0000_t32" style="position:absolute;margin-left:.75pt;margin-top:4.7pt;width:513.6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" strokecolor="#4d8bc3" strokeweight="1.5pt"/>
          </w:pict>
        </mc:Fallback>
      </mc:AlternateContent>
    </w:r>
  </w:p>
  <w:p w14:paraId="4073A974" w14:textId="77777777" w:rsidR="001E688B" w:rsidRPr="002436FF" w:rsidRDefault="0017371B" w:rsidP="00EE4AC9">
    <w:pPr>
      <w:pStyle w:val="Footer"/>
      <w:ind w:left="4320"/>
      <w:jc w:val="both"/>
      <w:rPr>
        <w:rFonts w:ascii="Georgia" w:hAnsi="Georgia"/>
        <w:color w:val="4D8BC3"/>
        <w:sz w:val="16"/>
        <w:szCs w:val="16"/>
      </w:rPr>
    </w:pPr>
    <w:r w:rsidRPr="002436FF">
      <w:rPr>
        <w:rFonts w:ascii="Georgia" w:hAnsi="Georgia"/>
        <w:noProof/>
        <w:color w:val="4D8BC3"/>
        <w:sz w:val="16"/>
        <w:szCs w:val="16"/>
      </w:rPr>
      <w:drawing>
        <wp:anchor distT="0" distB="0" distL="114300" distR="114300" simplePos="0" relativeHeight="251661312" behindDoc="0" locked="0" layoutInCell="1" allowOverlap="0" wp14:anchorId="79D67A7B" wp14:editId="3425B7F8">
          <wp:simplePos x="0" y="0"/>
          <wp:positionH relativeFrom="column">
            <wp:posOffset>45720</wp:posOffset>
          </wp:positionH>
          <wp:positionV relativeFrom="paragraph">
            <wp:posOffset>-4445</wp:posOffset>
          </wp:positionV>
          <wp:extent cx="352425" cy="411047"/>
          <wp:effectExtent l="19050" t="0" r="9525" b="0"/>
          <wp:wrapNone/>
          <wp:docPr id="2" name="Picture 2" descr="Realt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torlogo"/>
                  <pic:cNvPicPr>
                    <a:picLocks noChangeAspect="1" noChangeArrowheads="1"/>
                  </pic:cNvPicPr>
                </pic:nvPicPr>
                <pic:blipFill>
                  <a:blip r:embed="rId1"/>
                  <a:stretch>
                    <a:fillRect/>
                  </a:stretch>
                </pic:blipFill>
                <pic:spPr bwMode="auto">
                  <a:xfrm>
                    <a:off x="0" y="0"/>
                    <a:ext cx="355714" cy="414883"/>
                  </a:xfrm>
                  <a:prstGeom prst="rect">
                    <a:avLst/>
                  </a:prstGeom>
                  <a:noFill/>
                  <a:ln w="9525">
                    <a:noFill/>
                    <a:miter lim="800000"/>
                    <a:headEnd/>
                    <a:tailEnd/>
                  </a:ln>
                </pic:spPr>
              </pic:pic>
            </a:graphicData>
          </a:graphic>
        </wp:anchor>
      </w:drawing>
    </w:r>
    <w:r w:rsidR="001E688B" w:rsidRPr="002436FF">
      <w:rPr>
        <w:rFonts w:ascii="Georgia" w:hAnsi="Georgia"/>
        <w:color w:val="4D8BC3"/>
        <w:sz w:val="16"/>
        <w:szCs w:val="16"/>
      </w:rPr>
      <w:t>REALTOR</w:t>
    </w:r>
    <w:r w:rsidR="001E688B" w:rsidRPr="002436FF">
      <w:rPr>
        <w:rFonts w:ascii="Georgia" w:hAnsi="Georgia"/>
        <w:color w:val="4D8BC3"/>
        <w:sz w:val="16"/>
        <w:szCs w:val="16"/>
        <w:vertAlign w:val="superscript"/>
      </w:rPr>
      <w:sym w:font="Symbol" w:char="F0D2"/>
    </w:r>
    <w:r w:rsidR="001E688B" w:rsidRPr="002436FF">
      <w:rPr>
        <w:rFonts w:ascii="Georgia" w:hAnsi="Georgia"/>
        <w:color w:val="4D8BC3"/>
        <w:sz w:val="16"/>
        <w:szCs w:val="16"/>
      </w:rPr>
      <w:t xml:space="preserve"> is a registered mark which identifies a professional in Real Estate who subscribes to a strict Code of Ethics as a member of the National Association of REALTORS</w:t>
    </w:r>
    <w:r w:rsidR="001E688B" w:rsidRPr="002436FF">
      <w:rPr>
        <w:rFonts w:ascii="Georgia" w:hAnsi="Georgia"/>
        <w:color w:val="4D8BC3"/>
        <w:sz w:val="16"/>
        <w:szCs w:val="16"/>
        <w:vertAlign w:val="superscript"/>
      </w:rPr>
      <w:t>®</w:t>
    </w:r>
    <w:r w:rsidR="001E688B" w:rsidRPr="002436FF">
      <w:rPr>
        <w:rFonts w:ascii="Georgia" w:hAnsi="Georgia"/>
        <w:color w:val="4D8BC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5313" w14:textId="77777777" w:rsidR="004E3D01" w:rsidRDefault="004E3D01" w:rsidP="00E34D00">
      <w:pPr>
        <w:spacing w:after="0" w:line="240" w:lineRule="auto"/>
      </w:pPr>
      <w:r>
        <w:separator/>
      </w:r>
    </w:p>
  </w:footnote>
  <w:footnote w:type="continuationSeparator" w:id="0">
    <w:p w14:paraId="0BA305AA" w14:textId="77777777" w:rsidR="004E3D01" w:rsidRDefault="004E3D01" w:rsidP="00E3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0919" w14:textId="1A8030F1" w:rsidR="00355548" w:rsidRPr="000077FE" w:rsidRDefault="000077FE" w:rsidP="00EE4AC9">
    <w:pPr>
      <w:widowControl w:val="0"/>
      <w:spacing w:after="0" w:line="240" w:lineRule="auto"/>
      <w:ind w:left="4320"/>
      <w:jc w:val="right"/>
      <w:rPr>
        <w:rFonts w:ascii="Georgia" w:hAnsi="Georgia"/>
        <w:b/>
        <w:color w:val="365F91" w:themeColor="accent1" w:themeShade="BF"/>
        <w:sz w:val="20"/>
        <w:szCs w:val="20"/>
      </w:rPr>
    </w:pPr>
    <w:r w:rsidRPr="000077FE">
      <w:rPr>
        <w:rFonts w:asciiTheme="minorHAnsi" w:hAnsiTheme="minorHAnsi" w:cstheme="minorHAnsi"/>
        <w:b/>
        <w:noProof/>
        <w:color w:val="365F91" w:themeColor="accent1" w:themeShade="BF"/>
        <w:sz w:val="24"/>
        <w:szCs w:val="24"/>
      </w:rPr>
      <w:drawing>
        <wp:anchor distT="0" distB="0" distL="114300" distR="114300" simplePos="0" relativeHeight="251672576" behindDoc="0" locked="0" layoutInCell="1" allowOverlap="1" wp14:anchorId="0AA0B335" wp14:editId="23496C65">
          <wp:simplePos x="0" y="0"/>
          <wp:positionH relativeFrom="column">
            <wp:posOffset>-76200</wp:posOffset>
          </wp:positionH>
          <wp:positionV relativeFrom="paragraph">
            <wp:posOffset>-441960</wp:posOffset>
          </wp:positionV>
          <wp:extent cx="2205990" cy="751205"/>
          <wp:effectExtent l="0" t="0" r="3810" b="0"/>
          <wp:wrapThrough wrapText="bothSides">
            <wp:wrapPolygon edited="0">
              <wp:start x="0" y="0"/>
              <wp:lineTo x="0" y="20815"/>
              <wp:lineTo x="21451" y="20815"/>
              <wp:lineTo x="2145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pecified.png"/>
                  <pic:cNvPicPr/>
                </pic:nvPicPr>
                <pic:blipFill>
                  <a:blip r:embed="rId1">
                    <a:extLst>
                      <a:ext uri="{28A0092B-C50C-407E-A947-70E740481C1C}">
                        <a14:useLocalDpi xmlns:a14="http://schemas.microsoft.com/office/drawing/2010/main" val="0"/>
                      </a:ext>
                    </a:extLst>
                  </a:blip>
                  <a:stretch>
                    <a:fillRect/>
                  </a:stretch>
                </pic:blipFill>
                <pic:spPr>
                  <a:xfrm>
                    <a:off x="0" y="0"/>
                    <a:ext cx="2205990" cy="751205"/>
                  </a:xfrm>
                  <a:prstGeom prst="rect">
                    <a:avLst/>
                  </a:prstGeom>
                </pic:spPr>
              </pic:pic>
            </a:graphicData>
          </a:graphic>
        </wp:anchor>
      </w:drawing>
    </w:r>
    <w:r w:rsidRPr="000077FE">
      <w:rPr>
        <w:rFonts w:asciiTheme="minorHAnsi" w:hAnsiTheme="minorHAnsi" w:cstheme="minorHAnsi"/>
        <w:b/>
        <w:noProof/>
        <w:color w:val="365F91" w:themeColor="accent1" w:themeShade="BF"/>
        <w:sz w:val="24"/>
        <w:szCs w:val="24"/>
      </w:rPr>
      <w:t>619 E Orange St</w:t>
    </w:r>
    <w:r w:rsidR="00355548" w:rsidRPr="000077FE">
      <w:rPr>
        <w:rFonts w:ascii="Georgia" w:hAnsi="Georgia"/>
        <w:b/>
        <w:color w:val="365F91" w:themeColor="accent1" w:themeShade="BF"/>
        <w:sz w:val="20"/>
        <w:szCs w:val="20"/>
      </w:rPr>
      <w:t xml:space="preserve"> Lakeland, FL 3</w:t>
    </w:r>
    <w:r w:rsidR="002436FF" w:rsidRPr="000077FE">
      <w:rPr>
        <w:rFonts w:ascii="Georgia" w:hAnsi="Georgia"/>
        <w:b/>
        <w:color w:val="365F91" w:themeColor="accent1" w:themeShade="BF"/>
        <w:sz w:val="20"/>
        <w:szCs w:val="20"/>
      </w:rPr>
      <w:t>3</w:t>
    </w:r>
    <w:r w:rsidR="00355548" w:rsidRPr="000077FE">
      <w:rPr>
        <w:rFonts w:ascii="Georgia" w:hAnsi="Georgia"/>
        <w:b/>
        <w:color w:val="365F91" w:themeColor="accent1" w:themeShade="BF"/>
        <w:sz w:val="20"/>
        <w:szCs w:val="20"/>
      </w:rPr>
      <w:t>801</w:t>
    </w:r>
  </w:p>
  <w:p w14:paraId="42CB039C" w14:textId="4AA45AD7" w:rsidR="00355548" w:rsidRPr="000077FE" w:rsidRDefault="00355548" w:rsidP="00EE4AC9">
    <w:pPr>
      <w:widowControl w:val="0"/>
      <w:spacing w:after="0" w:line="240" w:lineRule="auto"/>
      <w:ind w:left="4320"/>
      <w:jc w:val="right"/>
      <w:rPr>
        <w:rFonts w:ascii="Georgia" w:hAnsi="Georgia"/>
        <w:b/>
        <w:color w:val="365F91" w:themeColor="accent1" w:themeShade="BF"/>
        <w:sz w:val="20"/>
        <w:szCs w:val="20"/>
      </w:rPr>
    </w:pPr>
    <w:r w:rsidRPr="000077FE">
      <w:rPr>
        <w:rFonts w:ascii="Georgia" w:hAnsi="Georgia"/>
        <w:b/>
        <w:color w:val="365F91" w:themeColor="accent1" w:themeShade="BF"/>
        <w:sz w:val="20"/>
        <w:szCs w:val="20"/>
      </w:rPr>
      <w:t>PH (863) 687-611</w:t>
    </w:r>
    <w:r w:rsidR="000077FE" w:rsidRPr="000077FE">
      <w:rPr>
        <w:rFonts w:ascii="Georgia" w:hAnsi="Georgia"/>
        <w:b/>
        <w:color w:val="365F91" w:themeColor="accent1" w:themeShade="BF"/>
        <w:sz w:val="20"/>
        <w:szCs w:val="20"/>
      </w:rPr>
      <w:t>1 *</w:t>
    </w:r>
    <w:r w:rsidRPr="000077FE">
      <w:rPr>
        <w:rFonts w:ascii="Georgia" w:hAnsi="Georgia"/>
        <w:b/>
        <w:color w:val="365F91" w:themeColor="accent1" w:themeShade="BF"/>
        <w:sz w:val="20"/>
        <w:szCs w:val="20"/>
      </w:rPr>
      <w:t xml:space="preserve"> FAX (863) 688-8253</w:t>
    </w:r>
  </w:p>
  <w:p w14:paraId="01565782" w14:textId="77777777" w:rsidR="00355548" w:rsidRPr="000077FE" w:rsidRDefault="00F855FC" w:rsidP="00EE4AC9">
    <w:pPr>
      <w:spacing w:after="0" w:line="240" w:lineRule="auto"/>
      <w:ind w:left="4320"/>
      <w:jc w:val="right"/>
      <w:rPr>
        <w:rFonts w:ascii="Georgia" w:hAnsi="Georgia"/>
        <w:b/>
        <w:color w:val="365F91" w:themeColor="accent1" w:themeShade="BF"/>
        <w:sz w:val="20"/>
        <w:szCs w:val="20"/>
      </w:rPr>
    </w:pPr>
    <w:hyperlink r:id="rId2" w:history="1">
      <w:r w:rsidR="00355548" w:rsidRPr="000077FE">
        <w:rPr>
          <w:rStyle w:val="Hyperlink"/>
          <w:rFonts w:ascii="Georgia" w:hAnsi="Georgia"/>
          <w:b/>
          <w:color w:val="365F91" w:themeColor="accent1" w:themeShade="BF"/>
          <w:sz w:val="20"/>
          <w:szCs w:val="20"/>
        </w:rPr>
        <w:t>www.LakelandREALTORS.org</w:t>
      </w:r>
    </w:hyperlink>
  </w:p>
  <w:p w14:paraId="6867D5EA" w14:textId="77777777" w:rsidR="00355548" w:rsidRPr="000077FE" w:rsidRDefault="00124425" w:rsidP="00300E8A">
    <w:pPr>
      <w:tabs>
        <w:tab w:val="left" w:pos="3465"/>
        <w:tab w:val="center" w:pos="5112"/>
      </w:tabs>
      <w:spacing w:after="0" w:line="240" w:lineRule="auto"/>
      <w:jc w:val="both"/>
      <w:rPr>
        <w:rFonts w:ascii="Californian FB" w:hAnsi="Californian FB"/>
        <w:color w:val="365F91" w:themeColor="accent1" w:themeShade="BF"/>
        <w:sz w:val="24"/>
        <w:szCs w:val="24"/>
      </w:rPr>
    </w:pPr>
    <w:r w:rsidRPr="000077FE">
      <w:rPr>
        <w:rFonts w:ascii="Californian FB" w:hAnsi="Californian FB"/>
        <w:noProof/>
        <w:color w:val="365F91" w:themeColor="accent1" w:themeShade="BF"/>
        <w:sz w:val="24"/>
        <w:szCs w:val="24"/>
      </w:rPr>
      <mc:AlternateContent>
        <mc:Choice Requires="wps">
          <w:drawing>
            <wp:anchor distT="0" distB="0" distL="114300" distR="114300" simplePos="0" relativeHeight="251670528" behindDoc="0" locked="0" layoutInCell="1" allowOverlap="1" wp14:anchorId="72D191BB" wp14:editId="6CD0978F">
              <wp:simplePos x="0" y="0"/>
              <wp:positionH relativeFrom="column">
                <wp:posOffset>9525</wp:posOffset>
              </wp:positionH>
              <wp:positionV relativeFrom="paragraph">
                <wp:posOffset>128270</wp:posOffset>
              </wp:positionV>
              <wp:extent cx="6465570" cy="0"/>
              <wp:effectExtent l="9525" t="13970" r="11430" b="1460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5570" cy="0"/>
                      </a:xfrm>
                      <a:prstGeom prst="straightConnector1">
                        <a:avLst/>
                      </a:prstGeom>
                      <a:noFill/>
                      <a:ln w="19050">
                        <a:solidFill>
                          <a:srgbClr val="4D8B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0ADEB" id="_x0000_t32" coordsize="21600,21600" o:spt="32" o:oned="t" path="m,l21600,21600e" filled="f">
              <v:path arrowok="t" fillok="f" o:connecttype="none"/>
              <o:lock v:ext="edit" shapetype="t"/>
            </v:shapetype>
            <v:shape id="AutoShape 8" o:spid="_x0000_s1026" type="#_x0000_t32" style="position:absolute;margin-left:.75pt;margin-top:10.1pt;width:509.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" strokecolor="#4d8bc3" strokeweight="1.5pt"/>
          </w:pict>
        </mc:Fallback>
      </mc:AlternateContent>
    </w:r>
    <w:r w:rsidRPr="000077FE">
      <w:rPr>
        <w:rFonts w:ascii="Californian FB" w:hAnsi="Californian FB"/>
        <w:noProof/>
        <w:color w:val="365F91" w:themeColor="accent1" w:themeShade="BF"/>
        <w:sz w:val="24"/>
        <w:szCs w:val="24"/>
      </w:rPr>
      <mc:AlternateContent>
        <mc:Choice Requires="wps">
          <w:drawing>
            <wp:anchor distT="0" distB="0" distL="114300" distR="114300" simplePos="0" relativeHeight="251669504" behindDoc="0" locked="0" layoutInCell="1" allowOverlap="1" wp14:anchorId="1953470E" wp14:editId="2AD9B28A">
              <wp:simplePos x="0" y="0"/>
              <wp:positionH relativeFrom="column">
                <wp:posOffset>-9525</wp:posOffset>
              </wp:positionH>
              <wp:positionV relativeFrom="paragraph">
                <wp:posOffset>128270</wp:posOffset>
              </wp:positionV>
              <wp:extent cx="6038850" cy="0"/>
              <wp:effectExtent l="0" t="4445"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0">
                            <a:solidFill>
                              <a:schemeClr val="accent1">
                                <a:lumMod val="100000"/>
                                <a:lumOff val="0"/>
                              </a:schemeClr>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296EFB" id="AutoShape 7" o:spid="_x0000_s1026" type="#_x0000_t32" style="position:absolute;margin-left:-.75pt;margin-top:10.1pt;width:47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" stroked="f" strokecolor="#4f81bd [3204]" strokeweight="5pt"/>
          </w:pict>
        </mc:Fallback>
      </mc:AlternateContent>
    </w:r>
    <w:r w:rsidR="00300E8A" w:rsidRPr="000077FE">
      <w:rPr>
        <w:rFonts w:ascii="Californian FB" w:hAnsi="Californian FB"/>
        <w:color w:val="365F91" w:themeColor="accent1" w:themeShade="BF"/>
        <w:sz w:val="24"/>
        <w:szCs w:val="24"/>
      </w:rPr>
      <w:tab/>
    </w:r>
    <w:r w:rsidR="00300E8A" w:rsidRPr="000077FE">
      <w:rPr>
        <w:rFonts w:ascii="Californian FB" w:hAnsi="Californian FB"/>
        <w:color w:val="365F91" w:themeColor="accent1" w:themeShade="BF"/>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D350" w14:textId="77777777" w:rsidR="001E688B" w:rsidRPr="00C018FE" w:rsidRDefault="001E688B" w:rsidP="00E34D00">
    <w:pPr>
      <w:spacing w:after="0" w:line="240" w:lineRule="auto"/>
      <w:rPr>
        <w:rFonts w:ascii="Californian FB" w:hAnsi="Californian FB" w:cs="Courier New"/>
        <w:sz w:val="24"/>
        <w:szCs w:val="24"/>
      </w:rPr>
    </w:pP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r w:rsidRPr="00C018FE">
      <w:rPr>
        <w:rFonts w:ascii="Californian FB" w:hAnsi="Californian FB"/>
        <w:b/>
        <w:color w:val="0066CC"/>
        <w:sz w:val="24"/>
        <w:szCs w:val="24"/>
        <w:u w:val="single"/>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11"/>
    <w:rsid w:val="000077FE"/>
    <w:rsid w:val="00017A66"/>
    <w:rsid w:val="000B044E"/>
    <w:rsid w:val="00105DE4"/>
    <w:rsid w:val="00124425"/>
    <w:rsid w:val="00124752"/>
    <w:rsid w:val="0014039F"/>
    <w:rsid w:val="00147658"/>
    <w:rsid w:val="00164DA6"/>
    <w:rsid w:val="0017371B"/>
    <w:rsid w:val="001E688B"/>
    <w:rsid w:val="002436FF"/>
    <w:rsid w:val="002653B7"/>
    <w:rsid w:val="002731B9"/>
    <w:rsid w:val="00281911"/>
    <w:rsid w:val="002E0679"/>
    <w:rsid w:val="002E3D7A"/>
    <w:rsid w:val="00300E8A"/>
    <w:rsid w:val="00355548"/>
    <w:rsid w:val="00390384"/>
    <w:rsid w:val="00397AD5"/>
    <w:rsid w:val="003D1AAC"/>
    <w:rsid w:val="00464C23"/>
    <w:rsid w:val="00465B7D"/>
    <w:rsid w:val="0047634E"/>
    <w:rsid w:val="004E3D01"/>
    <w:rsid w:val="00500206"/>
    <w:rsid w:val="005050D9"/>
    <w:rsid w:val="00553DD9"/>
    <w:rsid w:val="00594727"/>
    <w:rsid w:val="00604F8C"/>
    <w:rsid w:val="00613AA8"/>
    <w:rsid w:val="0061630D"/>
    <w:rsid w:val="006340A2"/>
    <w:rsid w:val="006635D2"/>
    <w:rsid w:val="00671532"/>
    <w:rsid w:val="00674FC1"/>
    <w:rsid w:val="00691C7B"/>
    <w:rsid w:val="0069452A"/>
    <w:rsid w:val="0075494D"/>
    <w:rsid w:val="007F0829"/>
    <w:rsid w:val="0085422C"/>
    <w:rsid w:val="00854487"/>
    <w:rsid w:val="00881FC5"/>
    <w:rsid w:val="00890F89"/>
    <w:rsid w:val="00894FBE"/>
    <w:rsid w:val="00897C1F"/>
    <w:rsid w:val="008D27D5"/>
    <w:rsid w:val="0095277F"/>
    <w:rsid w:val="00970352"/>
    <w:rsid w:val="00983DBA"/>
    <w:rsid w:val="00A72C69"/>
    <w:rsid w:val="00AB6D84"/>
    <w:rsid w:val="00B70826"/>
    <w:rsid w:val="00B76EF6"/>
    <w:rsid w:val="00B81583"/>
    <w:rsid w:val="00B93ED9"/>
    <w:rsid w:val="00BD1079"/>
    <w:rsid w:val="00C018FE"/>
    <w:rsid w:val="00C27C2D"/>
    <w:rsid w:val="00C33633"/>
    <w:rsid w:val="00CC22F4"/>
    <w:rsid w:val="00CF6C0E"/>
    <w:rsid w:val="00D137E9"/>
    <w:rsid w:val="00D31F60"/>
    <w:rsid w:val="00D836A0"/>
    <w:rsid w:val="00DA2928"/>
    <w:rsid w:val="00DA3746"/>
    <w:rsid w:val="00DA6DB5"/>
    <w:rsid w:val="00DD273B"/>
    <w:rsid w:val="00DD2FA3"/>
    <w:rsid w:val="00DD353B"/>
    <w:rsid w:val="00E23A29"/>
    <w:rsid w:val="00E34D00"/>
    <w:rsid w:val="00E60D15"/>
    <w:rsid w:val="00E76EAF"/>
    <w:rsid w:val="00E963DB"/>
    <w:rsid w:val="00EE4AC9"/>
    <w:rsid w:val="00F23A76"/>
    <w:rsid w:val="00F855FC"/>
    <w:rsid w:val="00FA6B1C"/>
    <w:rsid w:val="00FC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25D1E"/>
  <w15:docId w15:val="{1F9DF7A0-39DA-4056-A48C-4A721938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4E"/>
    <w:pPr>
      <w:spacing w:after="200" w:line="276" w:lineRule="auto"/>
    </w:pPr>
    <w:rPr>
      <w:sz w:val="22"/>
      <w:szCs w:val="22"/>
    </w:rPr>
  </w:style>
  <w:style w:type="paragraph" w:styleId="Heading5">
    <w:name w:val="heading 5"/>
    <w:basedOn w:val="Normal"/>
    <w:next w:val="Normal"/>
    <w:link w:val="Heading5Char"/>
    <w:uiPriority w:val="9"/>
    <w:unhideWhenUsed/>
    <w:qFormat/>
    <w:rsid w:val="005947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53B"/>
    <w:rPr>
      <w:color w:val="0000FF"/>
      <w:u w:val="single"/>
    </w:rPr>
  </w:style>
  <w:style w:type="character" w:styleId="FollowedHyperlink">
    <w:name w:val="FollowedHyperlink"/>
    <w:basedOn w:val="DefaultParagraphFont"/>
    <w:uiPriority w:val="99"/>
    <w:semiHidden/>
    <w:unhideWhenUsed/>
    <w:rsid w:val="00DD353B"/>
    <w:rPr>
      <w:color w:val="800080"/>
      <w:u w:val="single"/>
    </w:rPr>
  </w:style>
  <w:style w:type="paragraph" w:styleId="Header">
    <w:name w:val="header"/>
    <w:basedOn w:val="Normal"/>
    <w:link w:val="HeaderChar"/>
    <w:uiPriority w:val="99"/>
    <w:unhideWhenUsed/>
    <w:rsid w:val="00E3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00"/>
    <w:rPr>
      <w:sz w:val="22"/>
      <w:szCs w:val="22"/>
    </w:rPr>
  </w:style>
  <w:style w:type="paragraph" w:styleId="Footer">
    <w:name w:val="footer"/>
    <w:basedOn w:val="Normal"/>
    <w:link w:val="FooterChar"/>
    <w:unhideWhenUsed/>
    <w:rsid w:val="00E3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00"/>
    <w:rPr>
      <w:sz w:val="22"/>
      <w:szCs w:val="22"/>
    </w:rPr>
  </w:style>
  <w:style w:type="paragraph" w:customStyle="1" w:styleId="xxmsonormal">
    <w:name w:val="x_x_msonormal"/>
    <w:basedOn w:val="Normal"/>
    <w:rsid w:val="005050D9"/>
    <w:pPr>
      <w:spacing w:after="0" w:line="240" w:lineRule="auto"/>
    </w:pPr>
    <w:rPr>
      <w:rFonts w:eastAsiaTheme="minorHAnsi" w:cs="Calibri"/>
    </w:rPr>
  </w:style>
  <w:style w:type="character" w:customStyle="1" w:styleId="Heading5Char">
    <w:name w:val="Heading 5 Char"/>
    <w:basedOn w:val="DefaultParagraphFont"/>
    <w:link w:val="Heading5"/>
    <w:uiPriority w:val="9"/>
    <w:rsid w:val="00594727"/>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594727"/>
    <w:rPr>
      <w:sz w:val="16"/>
      <w:szCs w:val="16"/>
    </w:rPr>
  </w:style>
  <w:style w:type="paragraph" w:styleId="CommentText">
    <w:name w:val="annotation text"/>
    <w:basedOn w:val="Normal"/>
    <w:link w:val="CommentTextChar"/>
    <w:uiPriority w:val="99"/>
    <w:semiHidden/>
    <w:unhideWhenUsed/>
    <w:rsid w:val="00594727"/>
    <w:pPr>
      <w:spacing w:line="240" w:lineRule="auto"/>
    </w:pPr>
    <w:rPr>
      <w:sz w:val="20"/>
      <w:szCs w:val="20"/>
    </w:rPr>
  </w:style>
  <w:style w:type="character" w:customStyle="1" w:styleId="CommentTextChar">
    <w:name w:val="Comment Text Char"/>
    <w:basedOn w:val="DefaultParagraphFont"/>
    <w:link w:val="CommentText"/>
    <w:uiPriority w:val="99"/>
    <w:semiHidden/>
    <w:rsid w:val="00594727"/>
  </w:style>
  <w:style w:type="paragraph" w:styleId="CommentSubject">
    <w:name w:val="annotation subject"/>
    <w:basedOn w:val="CommentText"/>
    <w:next w:val="CommentText"/>
    <w:link w:val="CommentSubjectChar"/>
    <w:uiPriority w:val="99"/>
    <w:semiHidden/>
    <w:unhideWhenUsed/>
    <w:rsid w:val="00594727"/>
    <w:rPr>
      <w:b/>
      <w:bCs/>
    </w:rPr>
  </w:style>
  <w:style w:type="character" w:customStyle="1" w:styleId="CommentSubjectChar">
    <w:name w:val="Comment Subject Char"/>
    <w:basedOn w:val="CommentTextChar"/>
    <w:link w:val="CommentSubject"/>
    <w:uiPriority w:val="99"/>
    <w:semiHidden/>
    <w:rsid w:val="00594727"/>
    <w:rPr>
      <w:b/>
      <w:bCs/>
    </w:rPr>
  </w:style>
  <w:style w:type="paragraph" w:styleId="BalloonText">
    <w:name w:val="Balloon Text"/>
    <w:basedOn w:val="Normal"/>
    <w:link w:val="BalloonTextChar"/>
    <w:uiPriority w:val="99"/>
    <w:semiHidden/>
    <w:unhideWhenUsed/>
    <w:rsid w:val="00594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27"/>
    <w:rPr>
      <w:rFonts w:ascii="Segoe UI" w:hAnsi="Segoe UI" w:cs="Segoe UI"/>
      <w:sz w:val="18"/>
      <w:szCs w:val="18"/>
    </w:rPr>
  </w:style>
  <w:style w:type="character" w:styleId="UnresolvedMention">
    <w:name w:val="Unresolved Mention"/>
    <w:basedOn w:val="DefaultParagraphFont"/>
    <w:uiPriority w:val="99"/>
    <w:semiHidden/>
    <w:unhideWhenUsed/>
    <w:rsid w:val="0027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8876">
      <w:bodyDiv w:val="1"/>
      <w:marLeft w:val="0"/>
      <w:marRight w:val="0"/>
      <w:marTop w:val="0"/>
      <w:marBottom w:val="0"/>
      <w:divBdr>
        <w:top w:val="none" w:sz="0" w:space="0" w:color="auto"/>
        <w:left w:val="none" w:sz="0" w:space="0" w:color="auto"/>
        <w:bottom w:val="none" w:sz="0" w:space="0" w:color="auto"/>
        <w:right w:val="none" w:sz="0" w:space="0" w:color="auto"/>
      </w:divBdr>
    </w:div>
    <w:div w:id="280260062">
      <w:bodyDiv w:val="1"/>
      <w:marLeft w:val="0"/>
      <w:marRight w:val="0"/>
      <w:marTop w:val="0"/>
      <w:marBottom w:val="0"/>
      <w:divBdr>
        <w:top w:val="none" w:sz="0" w:space="0" w:color="auto"/>
        <w:left w:val="none" w:sz="0" w:space="0" w:color="auto"/>
        <w:bottom w:val="none" w:sz="0" w:space="0" w:color="auto"/>
        <w:right w:val="none" w:sz="0" w:space="0" w:color="auto"/>
      </w:divBdr>
    </w:div>
    <w:div w:id="319161471">
      <w:bodyDiv w:val="1"/>
      <w:marLeft w:val="0"/>
      <w:marRight w:val="0"/>
      <w:marTop w:val="0"/>
      <w:marBottom w:val="0"/>
      <w:divBdr>
        <w:top w:val="none" w:sz="0" w:space="0" w:color="auto"/>
        <w:left w:val="none" w:sz="0" w:space="0" w:color="auto"/>
        <w:bottom w:val="none" w:sz="0" w:space="0" w:color="auto"/>
        <w:right w:val="none" w:sz="0" w:space="0" w:color="auto"/>
      </w:divBdr>
    </w:div>
    <w:div w:id="1101797077">
      <w:bodyDiv w:val="1"/>
      <w:marLeft w:val="0"/>
      <w:marRight w:val="0"/>
      <w:marTop w:val="0"/>
      <w:marBottom w:val="0"/>
      <w:divBdr>
        <w:top w:val="none" w:sz="0" w:space="0" w:color="auto"/>
        <w:left w:val="none" w:sz="0" w:space="0" w:color="auto"/>
        <w:bottom w:val="none" w:sz="0" w:space="0" w:color="auto"/>
        <w:right w:val="none" w:sz="0" w:space="0" w:color="auto"/>
      </w:divBdr>
    </w:div>
    <w:div w:id="1171724974">
      <w:bodyDiv w:val="1"/>
      <w:marLeft w:val="0"/>
      <w:marRight w:val="0"/>
      <w:marTop w:val="0"/>
      <w:marBottom w:val="0"/>
      <w:divBdr>
        <w:top w:val="none" w:sz="0" w:space="0" w:color="auto"/>
        <w:left w:val="none" w:sz="0" w:space="0" w:color="auto"/>
        <w:bottom w:val="none" w:sz="0" w:space="0" w:color="auto"/>
        <w:right w:val="none" w:sz="0" w:space="0" w:color="auto"/>
      </w:divBdr>
    </w:div>
    <w:div w:id="1372075815">
      <w:bodyDiv w:val="1"/>
      <w:marLeft w:val="0"/>
      <w:marRight w:val="0"/>
      <w:marTop w:val="0"/>
      <w:marBottom w:val="0"/>
      <w:divBdr>
        <w:top w:val="none" w:sz="0" w:space="0" w:color="auto"/>
        <w:left w:val="none" w:sz="0" w:space="0" w:color="auto"/>
        <w:bottom w:val="none" w:sz="0" w:space="0" w:color="auto"/>
        <w:right w:val="none" w:sz="0" w:space="0" w:color="auto"/>
      </w:divBdr>
    </w:div>
    <w:div w:id="1566330756">
      <w:bodyDiv w:val="1"/>
      <w:marLeft w:val="0"/>
      <w:marRight w:val="0"/>
      <w:marTop w:val="0"/>
      <w:marBottom w:val="0"/>
      <w:divBdr>
        <w:top w:val="none" w:sz="0" w:space="0" w:color="auto"/>
        <w:left w:val="none" w:sz="0" w:space="0" w:color="auto"/>
        <w:bottom w:val="none" w:sz="0" w:space="0" w:color="auto"/>
        <w:right w:val="none" w:sz="0" w:space="0" w:color="auto"/>
      </w:divBdr>
    </w:div>
    <w:div w:id="19022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hyperlink" Target="http://www.LakelandREALTOR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Lakeland Association of Realtors</Company>
  <LinksUpToDate>false</LinksUpToDate>
  <CharactersWithSpaces>2417</CharactersWithSpaces>
  <SharedDoc>false</SharedDoc>
  <HLinks>
    <vt:vector size="18" baseType="variant">
      <vt:variant>
        <vt:i4>4325501</vt:i4>
      </vt:variant>
      <vt:variant>
        <vt:i4>6</vt:i4>
      </vt:variant>
      <vt:variant>
        <vt:i4>0</vt:i4>
      </vt:variant>
      <vt:variant>
        <vt:i4>5</vt:i4>
      </vt:variant>
      <vt:variant>
        <vt:lpwstr>mailto:hcook@lakelandrealtors.org</vt:lpwstr>
      </vt:variant>
      <vt:variant>
        <vt:lpwstr/>
      </vt:variant>
      <vt:variant>
        <vt:i4>5636185</vt:i4>
      </vt:variant>
      <vt:variant>
        <vt:i4>3</vt:i4>
      </vt:variant>
      <vt:variant>
        <vt:i4>0</vt:i4>
      </vt:variant>
      <vt:variant>
        <vt:i4>5</vt:i4>
      </vt:variant>
      <vt:variant>
        <vt:lpwstr>http://www.myfloridalicense.com/</vt:lpwstr>
      </vt:variant>
      <vt:variant>
        <vt:lpwstr/>
      </vt:variant>
      <vt:variant>
        <vt:i4>4718602</vt:i4>
      </vt:variant>
      <vt:variant>
        <vt:i4>0</vt:i4>
      </vt:variant>
      <vt:variant>
        <vt:i4>0</vt:i4>
      </vt:variant>
      <vt:variant>
        <vt:i4>5</vt:i4>
      </vt:variant>
      <vt:variant>
        <vt:lpwstr>https://www.myfloridalicense.com/wl11.asp?mode=0&amp;SID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Vanous</dc:creator>
  <cp:lastModifiedBy>Lakeland Realtors</cp:lastModifiedBy>
  <cp:revision>4</cp:revision>
  <cp:lastPrinted>2021-06-08T18:01:00Z</cp:lastPrinted>
  <dcterms:created xsi:type="dcterms:W3CDTF">2024-01-17T16:06:00Z</dcterms:created>
  <dcterms:modified xsi:type="dcterms:W3CDTF">2024-03-12T15:12:00Z</dcterms:modified>
</cp:coreProperties>
</file>